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2C82" w14:textId="77777777" w:rsidR="001228F7" w:rsidRPr="00C7280A" w:rsidRDefault="001228F7" w:rsidP="001228F7">
      <w:pPr>
        <w:ind w:left="3391" w:firstLine="720"/>
        <w:rPr>
          <w:rFonts w:cs="Arial"/>
          <w:b/>
          <w:sz w:val="20"/>
          <w:szCs w:val="20"/>
        </w:rPr>
      </w:pPr>
      <w:r>
        <w:rPr>
          <w:noProof/>
          <w:lang w:eastAsia="en-CA"/>
        </w:rPr>
        <w:drawing>
          <wp:anchor distT="0" distB="0" distL="114300" distR="114300" simplePos="0" relativeHeight="251659264" behindDoc="0" locked="0" layoutInCell="1" allowOverlap="1" wp14:anchorId="59667037" wp14:editId="49EBE2DE">
            <wp:simplePos x="0" y="0"/>
            <wp:positionH relativeFrom="column">
              <wp:posOffset>37465</wp:posOffset>
            </wp:positionH>
            <wp:positionV relativeFrom="paragraph">
              <wp:posOffset>129498</wp:posOffset>
            </wp:positionV>
            <wp:extent cx="2400300" cy="1026160"/>
            <wp:effectExtent l="0" t="0" r="0" b="2540"/>
            <wp:wrapNone/>
            <wp:docPr id="8" name="Picture 8" descr="ARC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0"/>
          <w:szCs w:val="20"/>
        </w:rPr>
        <w:t>5</w:t>
      </w:r>
      <w:r w:rsidRPr="00C7280A">
        <w:rPr>
          <w:rFonts w:cs="Arial"/>
          <w:b/>
          <w:sz w:val="20"/>
          <w:szCs w:val="20"/>
        </w:rPr>
        <w:t>5 University Avenue, 15th Floor</w:t>
      </w:r>
    </w:p>
    <w:p w14:paraId="624A49CC" w14:textId="77777777" w:rsidR="001228F7" w:rsidRPr="00C7280A" w:rsidRDefault="001228F7" w:rsidP="001228F7">
      <w:pPr>
        <w:ind w:left="4111"/>
        <w:rPr>
          <w:rFonts w:cs="Arial"/>
          <w:b/>
          <w:sz w:val="20"/>
          <w:szCs w:val="20"/>
        </w:rPr>
      </w:pPr>
      <w:r>
        <w:rPr>
          <w:rFonts w:cs="Arial"/>
          <w:b/>
          <w:sz w:val="20"/>
          <w:szCs w:val="20"/>
        </w:rPr>
        <w:t xml:space="preserve">Toronto, Ontario </w:t>
      </w:r>
      <w:r w:rsidRPr="00C7280A">
        <w:rPr>
          <w:rFonts w:cs="Arial"/>
          <w:b/>
          <w:sz w:val="20"/>
          <w:szCs w:val="20"/>
        </w:rPr>
        <w:t xml:space="preserve">M5J 2H7 </w:t>
      </w:r>
    </w:p>
    <w:p w14:paraId="56FDF764" w14:textId="77777777" w:rsidR="001228F7" w:rsidRPr="00C7280A" w:rsidRDefault="00000000" w:rsidP="001228F7">
      <w:pPr>
        <w:spacing w:after="100" w:afterAutospacing="1"/>
        <w:ind w:left="4111"/>
        <w:rPr>
          <w:rFonts w:cs="Arial"/>
          <w:b/>
          <w:sz w:val="20"/>
          <w:szCs w:val="20"/>
        </w:rPr>
      </w:pPr>
      <w:hyperlink r:id="rId9" w:tooltip="ARCH website" w:history="1">
        <w:r w:rsidR="001228F7" w:rsidRPr="00C7280A">
          <w:rPr>
            <w:rStyle w:val="Hyperlink"/>
            <w:rFonts w:cs="Arial"/>
            <w:b/>
          </w:rPr>
          <w:t>www.archdisabilitylaw.ca</w:t>
        </w:r>
      </w:hyperlink>
      <w:r w:rsidR="001228F7" w:rsidRPr="00C7280A">
        <w:rPr>
          <w:rFonts w:cs="Arial"/>
          <w:b/>
          <w:sz w:val="20"/>
          <w:szCs w:val="20"/>
        </w:rPr>
        <w:t xml:space="preserve"> </w:t>
      </w:r>
    </w:p>
    <w:p w14:paraId="6808A0D3" w14:textId="77777777" w:rsidR="001228F7" w:rsidRPr="00C7280A" w:rsidRDefault="001228F7" w:rsidP="001228F7">
      <w:pPr>
        <w:ind w:left="4111"/>
        <w:rPr>
          <w:rFonts w:cs="Arial"/>
          <w:b/>
          <w:sz w:val="20"/>
          <w:szCs w:val="20"/>
        </w:rPr>
      </w:pPr>
      <w:r w:rsidRPr="00C7280A">
        <w:rPr>
          <w:rFonts w:cs="Arial"/>
          <w:b/>
          <w:sz w:val="20"/>
          <w:szCs w:val="20"/>
        </w:rPr>
        <w:t>(416) 482-8255 (Main) 1 (866) 482-ARCH (2724) (Toll Free)</w:t>
      </w:r>
    </w:p>
    <w:p w14:paraId="2E0EB544" w14:textId="77777777" w:rsidR="001228F7" w:rsidRPr="00C7280A" w:rsidRDefault="001228F7" w:rsidP="001228F7">
      <w:pPr>
        <w:ind w:left="4111"/>
        <w:rPr>
          <w:rFonts w:cs="Arial"/>
          <w:b/>
          <w:sz w:val="20"/>
          <w:szCs w:val="20"/>
        </w:rPr>
      </w:pPr>
      <w:r w:rsidRPr="00C7280A">
        <w:rPr>
          <w:rFonts w:cs="Arial"/>
          <w:b/>
          <w:sz w:val="20"/>
          <w:szCs w:val="20"/>
        </w:rPr>
        <w:t>(416) 482-1254 (TTY)  1 (866) 482-ARCT (2728) (Toll Free)</w:t>
      </w:r>
    </w:p>
    <w:p w14:paraId="054CB9CA" w14:textId="77777777" w:rsidR="001228F7" w:rsidRDefault="001228F7" w:rsidP="001228F7">
      <w:pPr>
        <w:ind w:left="4111"/>
        <w:rPr>
          <w:rFonts w:cs="Arial"/>
          <w:b/>
          <w:sz w:val="20"/>
          <w:szCs w:val="20"/>
        </w:rPr>
      </w:pPr>
      <w:r w:rsidRPr="00C7280A">
        <w:rPr>
          <w:rFonts w:cs="Arial"/>
          <w:b/>
          <w:sz w:val="20"/>
          <w:szCs w:val="20"/>
        </w:rPr>
        <w:t>(416) 482-2981 (FAX)  1 (866) 881-ARCF (2723) (Toll Free)</w:t>
      </w:r>
    </w:p>
    <w:p w14:paraId="6B8023D1" w14:textId="77777777" w:rsidR="001228F7" w:rsidRPr="00C7280A" w:rsidRDefault="001228F7" w:rsidP="001228F7">
      <w:pPr>
        <w:pBdr>
          <w:bottom w:val="single" w:sz="4" w:space="1" w:color="auto"/>
        </w:pBdr>
        <w:rPr>
          <w:rFonts w:cs="Arial"/>
          <w:b/>
          <w:sz w:val="20"/>
          <w:szCs w:val="20"/>
        </w:rPr>
      </w:pPr>
    </w:p>
    <w:p w14:paraId="73C993EE" w14:textId="5A9BE755" w:rsidR="001228F7" w:rsidRPr="001228F7" w:rsidRDefault="001228F7" w:rsidP="001228F7">
      <w:pPr>
        <w:rPr>
          <w:rFonts w:ascii="Arial" w:hAnsi="Arial" w:cs="Arial"/>
        </w:rPr>
      </w:pPr>
    </w:p>
    <w:p w14:paraId="070C8DE8" w14:textId="6142F644" w:rsidR="001228F7" w:rsidRPr="001228F7" w:rsidRDefault="001228F7" w:rsidP="001228F7">
      <w:pPr>
        <w:pStyle w:val="NormalWeb"/>
        <w:shd w:val="clear" w:color="auto" w:fill="FFFFFF"/>
        <w:spacing w:before="0" w:beforeAutospacing="0" w:after="270" w:afterAutospacing="0"/>
        <w:rPr>
          <w:rFonts w:ascii="Arial" w:hAnsi="Arial" w:cs="Arial"/>
          <w:color w:val="000000"/>
        </w:rPr>
      </w:pPr>
      <w:r w:rsidRPr="001228F7">
        <w:rPr>
          <w:rFonts w:ascii="Arial" w:hAnsi="Arial" w:cs="Arial"/>
          <w:color w:val="000000"/>
        </w:rPr>
        <w:t>Submitted online</w:t>
      </w:r>
    </w:p>
    <w:p w14:paraId="39AE1A4F" w14:textId="77777777" w:rsidR="001228F7" w:rsidRDefault="001228F7" w:rsidP="001228F7">
      <w:pPr>
        <w:rPr>
          <w:rFonts w:ascii="Arial" w:hAnsi="Arial" w:cs="Arial"/>
        </w:rPr>
      </w:pPr>
    </w:p>
    <w:p w14:paraId="08814315" w14:textId="256D6175" w:rsidR="001228F7" w:rsidRPr="001228F7" w:rsidRDefault="001228F7" w:rsidP="00BB324E">
      <w:pPr>
        <w:rPr>
          <w:rFonts w:ascii="Arial" w:hAnsi="Arial" w:cs="Arial"/>
        </w:rPr>
      </w:pPr>
      <w:r>
        <w:rPr>
          <w:rFonts w:ascii="Arial" w:hAnsi="Arial" w:cs="Arial"/>
        </w:rPr>
        <w:t>May 9</w:t>
      </w:r>
      <w:r w:rsidRPr="001228F7">
        <w:rPr>
          <w:rFonts w:ascii="Arial" w:hAnsi="Arial" w:cs="Arial"/>
        </w:rPr>
        <w:t>, 202</w:t>
      </w:r>
      <w:r>
        <w:rPr>
          <w:rFonts w:ascii="Arial" w:hAnsi="Arial" w:cs="Arial"/>
        </w:rPr>
        <w:t>2</w:t>
      </w:r>
    </w:p>
    <w:p w14:paraId="3EF2A130" w14:textId="77777777" w:rsidR="00AA7BDB" w:rsidRDefault="00AA7BDB" w:rsidP="00AA7BDB">
      <w:pPr>
        <w:rPr>
          <w:rFonts w:ascii="Arial" w:hAnsi="Arial" w:cs="Arial"/>
        </w:rPr>
      </w:pPr>
    </w:p>
    <w:p w14:paraId="55BF8C1F" w14:textId="77777777" w:rsidR="00A46B69" w:rsidRDefault="00A46B69" w:rsidP="00AA7BDB">
      <w:pPr>
        <w:rPr>
          <w:rFonts w:ascii="Arial" w:hAnsi="Arial" w:cs="Arial"/>
        </w:rPr>
      </w:pPr>
    </w:p>
    <w:p w14:paraId="38D6F1E0" w14:textId="0EBEF686" w:rsidR="00BB324E" w:rsidRDefault="00AA7BDB" w:rsidP="00A46B69">
      <w:pPr>
        <w:rPr>
          <w:rFonts w:ascii="Arial" w:hAnsi="Arial" w:cs="Arial"/>
        </w:rPr>
      </w:pPr>
      <w:r w:rsidRPr="00AA7BDB">
        <w:rPr>
          <w:rFonts w:ascii="Arial" w:hAnsi="Arial" w:cs="Arial"/>
        </w:rPr>
        <w:t>Attention: Andrea Mugny and Leif-Erik Aune, Joint Committee Clerks</w:t>
      </w:r>
      <w:r w:rsidR="00147618">
        <w:rPr>
          <w:rFonts w:ascii="Arial" w:hAnsi="Arial" w:cs="Arial"/>
        </w:rPr>
        <w:t xml:space="preserve"> </w:t>
      </w:r>
      <w:r w:rsidRPr="00AA7BDB">
        <w:rPr>
          <w:rFonts w:ascii="Arial" w:hAnsi="Arial" w:cs="Arial"/>
        </w:rPr>
        <w:t>Special Joint Committee on Medical Assistance in Dying (AMAD)</w:t>
      </w:r>
      <w:r w:rsidRPr="00C142A7">
        <w:rPr>
          <w:rFonts w:ascii="Arial" w:eastAsia="Times New Roman" w:hAnsi="Arial" w:cs="Arial"/>
        </w:rPr>
        <w:br/>
      </w:r>
      <w:r w:rsidRPr="00C142A7">
        <w:rPr>
          <w:rFonts w:ascii="Arial" w:hAnsi="Arial" w:cs="Arial"/>
        </w:rPr>
        <w:t>Sixth Floor, 131 Queen Street</w:t>
      </w:r>
      <w:r w:rsidRPr="00C142A7">
        <w:rPr>
          <w:rFonts w:ascii="Arial" w:hAnsi="Arial" w:cs="Arial"/>
        </w:rPr>
        <w:br/>
      </w:r>
      <w:r w:rsidRPr="00C142A7">
        <w:rPr>
          <w:rFonts w:ascii="Arial" w:hAnsi="Arial" w:cs="Arial"/>
          <w:bCs/>
        </w:rPr>
        <w:t>House of Commons</w:t>
      </w:r>
      <w:r w:rsidRPr="00C142A7">
        <w:rPr>
          <w:rFonts w:ascii="Arial" w:hAnsi="Arial" w:cs="Arial"/>
        </w:rPr>
        <w:br/>
        <w:t>Ottawa ON K1A 0A6</w:t>
      </w:r>
    </w:p>
    <w:p w14:paraId="415041A9" w14:textId="77777777" w:rsidR="00A46B69" w:rsidRDefault="00A46B69" w:rsidP="001228F7">
      <w:pPr>
        <w:spacing w:before="100" w:beforeAutospacing="1" w:after="100" w:afterAutospacing="1"/>
        <w:rPr>
          <w:rFonts w:ascii="Arial" w:hAnsi="Arial" w:cs="Arial"/>
        </w:rPr>
      </w:pPr>
    </w:p>
    <w:p w14:paraId="7708E8D9" w14:textId="39DBD391" w:rsidR="00BB324E" w:rsidRPr="00306F5C" w:rsidRDefault="001228F7" w:rsidP="001228F7">
      <w:pPr>
        <w:spacing w:before="100" w:beforeAutospacing="1" w:after="100" w:afterAutospacing="1"/>
        <w:rPr>
          <w:rFonts w:ascii="Arial" w:hAnsi="Arial" w:cs="Arial"/>
        </w:rPr>
      </w:pPr>
      <w:r w:rsidRPr="00306F5C">
        <w:rPr>
          <w:rFonts w:ascii="Arial" w:hAnsi="Arial" w:cs="Arial"/>
        </w:rPr>
        <w:t>Dear Members of the Special Joint Committee on Medical Assistance in Dying</w:t>
      </w:r>
      <w:r w:rsidR="00AA7BDB">
        <w:rPr>
          <w:rFonts w:ascii="Arial" w:hAnsi="Arial" w:cs="Arial"/>
        </w:rPr>
        <w:t>:</w:t>
      </w:r>
    </w:p>
    <w:p w14:paraId="61E39A27" w14:textId="54758D0D" w:rsidR="001228F7" w:rsidRPr="00306F5C" w:rsidRDefault="001228F7" w:rsidP="00306F5C">
      <w:pPr>
        <w:rPr>
          <w:rFonts w:ascii="Arial" w:hAnsi="Arial" w:cs="Arial"/>
        </w:rPr>
      </w:pPr>
      <w:r w:rsidRPr="00306F5C">
        <w:rPr>
          <w:rFonts w:ascii="Arial" w:hAnsi="Arial" w:cs="Arial"/>
        </w:rPr>
        <w:t xml:space="preserve">ARCH Disability Law Centre (“ARCH”) makes this submission as part of your </w:t>
      </w:r>
      <w:r w:rsidR="00306F5C" w:rsidRPr="00306F5C">
        <w:rPr>
          <w:rFonts w:ascii="Arial" w:eastAsia="Times New Roman" w:hAnsi="Arial" w:cs="Arial"/>
        </w:rPr>
        <w:t>s</w:t>
      </w:r>
      <w:r w:rsidR="00306F5C" w:rsidRPr="00306F5C">
        <w:rPr>
          <w:rFonts w:ascii="Arial" w:hAnsi="Arial" w:cs="Arial"/>
        </w:rPr>
        <w:t>tatutory review</w:t>
      </w:r>
      <w:r w:rsidRPr="00306F5C">
        <w:rPr>
          <w:rFonts w:ascii="Arial" w:hAnsi="Arial" w:cs="Arial"/>
        </w:rPr>
        <w:t xml:space="preserve"> of</w:t>
      </w:r>
      <w:r w:rsidR="00306F5C" w:rsidRPr="00306F5C">
        <w:rPr>
          <w:rFonts w:ascii="Arial" w:hAnsi="Arial" w:cs="Arial"/>
        </w:rPr>
        <w:t xml:space="preserve"> the provisions of the Criminal Code relating to</w:t>
      </w:r>
      <w:r w:rsidRPr="00306F5C">
        <w:rPr>
          <w:rFonts w:ascii="Arial" w:hAnsi="Arial" w:cs="Arial"/>
        </w:rPr>
        <w:t xml:space="preserve"> </w:t>
      </w:r>
      <w:r w:rsidR="00306F5C" w:rsidRPr="00306F5C">
        <w:rPr>
          <w:rFonts w:ascii="Arial" w:hAnsi="Arial" w:cs="Arial"/>
        </w:rPr>
        <w:t>M</w:t>
      </w:r>
      <w:r w:rsidRPr="00306F5C">
        <w:rPr>
          <w:rFonts w:ascii="Arial" w:hAnsi="Arial" w:cs="Arial"/>
        </w:rPr>
        <w:t xml:space="preserve">edical </w:t>
      </w:r>
      <w:r w:rsidR="00306F5C" w:rsidRPr="00306F5C">
        <w:rPr>
          <w:rFonts w:ascii="Arial" w:hAnsi="Arial" w:cs="Arial"/>
        </w:rPr>
        <w:t>A</w:t>
      </w:r>
      <w:r w:rsidRPr="00306F5C">
        <w:rPr>
          <w:rFonts w:ascii="Arial" w:hAnsi="Arial" w:cs="Arial"/>
        </w:rPr>
        <w:t xml:space="preserve">ssistance in </w:t>
      </w:r>
      <w:r w:rsidR="00306F5C" w:rsidRPr="00306F5C">
        <w:rPr>
          <w:rFonts w:ascii="Arial" w:hAnsi="Arial" w:cs="Arial"/>
        </w:rPr>
        <w:t>D</w:t>
      </w:r>
      <w:r w:rsidRPr="00306F5C">
        <w:rPr>
          <w:rFonts w:ascii="Arial" w:hAnsi="Arial" w:cs="Arial"/>
        </w:rPr>
        <w:t>ying.</w:t>
      </w:r>
    </w:p>
    <w:p w14:paraId="739DB7C9" w14:textId="4C66B602" w:rsidR="001228F7" w:rsidRPr="001228F7" w:rsidRDefault="001228F7" w:rsidP="001228F7">
      <w:pPr>
        <w:spacing w:before="100" w:beforeAutospacing="1" w:after="100" w:afterAutospacing="1"/>
        <w:rPr>
          <w:rFonts w:ascii="Arial" w:hAnsi="Arial" w:cs="Arial"/>
        </w:rPr>
      </w:pPr>
      <w:r w:rsidRPr="001228F7">
        <w:rPr>
          <w:rFonts w:ascii="Arial" w:hAnsi="Arial" w:cs="Arial"/>
        </w:rPr>
        <w:t xml:space="preserve">ARCH is a legal clinic dedicated to defending and advancing the rights of persons with disabilities in Ontario. ARCH also advocates for the rights of persons with disabilities nationally and internationally. </w:t>
      </w:r>
      <w:r w:rsidR="00C27336">
        <w:rPr>
          <w:rFonts w:ascii="Arial" w:hAnsi="Arial" w:cs="Arial"/>
        </w:rPr>
        <w:t xml:space="preserve">For more information about </w:t>
      </w:r>
      <w:r w:rsidRPr="001228F7">
        <w:rPr>
          <w:rFonts w:ascii="Arial" w:hAnsi="Arial" w:cs="Arial"/>
        </w:rPr>
        <w:t>ARCH</w:t>
      </w:r>
      <w:r w:rsidR="00C27336">
        <w:rPr>
          <w:rFonts w:ascii="Arial" w:hAnsi="Arial" w:cs="Arial"/>
        </w:rPr>
        <w:t xml:space="preserve">: </w:t>
      </w:r>
      <w:hyperlink r:id="rId10" w:history="1">
        <w:r w:rsidR="00C27336" w:rsidRPr="00143D72">
          <w:rPr>
            <w:rStyle w:val="Hyperlink"/>
            <w:rFonts w:ascii="Arial" w:hAnsi="Arial" w:cs="Arial"/>
          </w:rPr>
          <w:t>www.archdisabilitylaw.ca</w:t>
        </w:r>
      </w:hyperlink>
      <w:r w:rsidR="00C27336">
        <w:rPr>
          <w:rFonts w:ascii="Arial" w:hAnsi="Arial" w:cs="Arial"/>
        </w:rPr>
        <w:t xml:space="preserve"> </w:t>
      </w:r>
      <w:r w:rsidRPr="001228F7">
        <w:rPr>
          <w:rFonts w:ascii="Arial" w:hAnsi="Arial" w:cs="Arial"/>
        </w:rPr>
        <w:t xml:space="preserve"> </w:t>
      </w:r>
    </w:p>
    <w:p w14:paraId="04A09043" w14:textId="780C48CC" w:rsidR="001228F7" w:rsidRPr="001228F7" w:rsidRDefault="001228F7" w:rsidP="001228F7">
      <w:pPr>
        <w:spacing w:before="100" w:beforeAutospacing="1" w:after="100" w:afterAutospacing="1"/>
        <w:rPr>
          <w:rFonts w:ascii="Arial" w:hAnsi="Arial" w:cs="Arial"/>
        </w:rPr>
      </w:pPr>
      <w:r w:rsidRPr="001228F7">
        <w:rPr>
          <w:rFonts w:ascii="Arial" w:hAnsi="Arial" w:cs="Arial"/>
        </w:rPr>
        <w:t>In relation to MA</w:t>
      </w:r>
      <w:r w:rsidR="008D46AF">
        <w:rPr>
          <w:rFonts w:ascii="Arial" w:hAnsi="Arial" w:cs="Arial"/>
        </w:rPr>
        <w:t>i</w:t>
      </w:r>
      <w:r w:rsidRPr="001228F7">
        <w:rPr>
          <w:rFonts w:ascii="Arial" w:hAnsi="Arial" w:cs="Arial"/>
        </w:rPr>
        <w:t>D, ARCH has supported disability communities to advocate for effective safeguards</w:t>
      </w:r>
      <w:r w:rsidR="008D46AF">
        <w:rPr>
          <w:rFonts w:ascii="Arial" w:hAnsi="Arial" w:cs="Arial"/>
        </w:rPr>
        <w:t xml:space="preserve"> and</w:t>
      </w:r>
      <w:r w:rsidRPr="001228F7">
        <w:rPr>
          <w:rFonts w:ascii="Arial" w:hAnsi="Arial" w:cs="Arial"/>
        </w:rPr>
        <w:t xml:space="preserve"> to prevent MA</w:t>
      </w:r>
      <w:r w:rsidR="008D46AF">
        <w:rPr>
          <w:rFonts w:ascii="Arial" w:hAnsi="Arial" w:cs="Arial"/>
        </w:rPr>
        <w:t>i</w:t>
      </w:r>
      <w:r w:rsidRPr="001228F7">
        <w:rPr>
          <w:rFonts w:ascii="Arial" w:hAnsi="Arial" w:cs="Arial"/>
        </w:rPr>
        <w:t xml:space="preserve">D from devaluing </w:t>
      </w:r>
      <w:r w:rsidR="008D46AF">
        <w:rPr>
          <w:rFonts w:ascii="Arial" w:hAnsi="Arial" w:cs="Arial"/>
        </w:rPr>
        <w:t>the</w:t>
      </w:r>
      <w:r w:rsidRPr="001228F7">
        <w:rPr>
          <w:rFonts w:ascii="Arial" w:hAnsi="Arial" w:cs="Arial"/>
        </w:rPr>
        <w:t xml:space="preserve"> lives</w:t>
      </w:r>
      <w:r w:rsidR="008D46AF">
        <w:rPr>
          <w:rFonts w:ascii="Arial" w:hAnsi="Arial" w:cs="Arial"/>
        </w:rPr>
        <w:t xml:space="preserve"> of persons with disabilities</w:t>
      </w:r>
      <w:r w:rsidRPr="001228F7">
        <w:rPr>
          <w:rFonts w:ascii="Arial" w:hAnsi="Arial" w:cs="Arial"/>
        </w:rPr>
        <w:t xml:space="preserve">. </w:t>
      </w:r>
      <w:r w:rsidR="008D46AF">
        <w:rPr>
          <w:rFonts w:ascii="Arial" w:hAnsi="Arial" w:cs="Arial"/>
        </w:rPr>
        <w:t>For example</w:t>
      </w:r>
      <w:r w:rsidRPr="001228F7">
        <w:rPr>
          <w:rFonts w:ascii="Arial" w:hAnsi="Arial" w:cs="Arial"/>
        </w:rPr>
        <w:t>, ARCH lawyers are advisors to the Vulnerable Persons Standard</w:t>
      </w:r>
      <w:r w:rsidRPr="001228F7">
        <w:rPr>
          <w:rStyle w:val="FootnoteReference"/>
          <w:rFonts w:ascii="Arial" w:hAnsi="Arial" w:cs="Arial"/>
        </w:rPr>
        <w:footnoteReference w:id="1"/>
      </w:r>
      <w:r w:rsidRPr="001228F7">
        <w:rPr>
          <w:rFonts w:ascii="Arial" w:hAnsi="Arial" w:cs="Arial"/>
        </w:rPr>
        <w:t>; have worked on submissions to strengthen MA</w:t>
      </w:r>
      <w:r w:rsidR="008D46AF">
        <w:rPr>
          <w:rFonts w:ascii="Arial" w:hAnsi="Arial" w:cs="Arial"/>
        </w:rPr>
        <w:t>i</w:t>
      </w:r>
      <w:r w:rsidRPr="001228F7">
        <w:rPr>
          <w:rFonts w:ascii="Arial" w:hAnsi="Arial" w:cs="Arial"/>
        </w:rPr>
        <w:t>D Monitoring Regulations</w:t>
      </w:r>
      <w:r w:rsidRPr="001228F7">
        <w:rPr>
          <w:rStyle w:val="FootnoteReference"/>
          <w:rFonts w:ascii="Arial" w:hAnsi="Arial" w:cs="Arial"/>
        </w:rPr>
        <w:footnoteReference w:id="2"/>
      </w:r>
      <w:r w:rsidRPr="001228F7">
        <w:rPr>
          <w:rFonts w:ascii="Arial" w:hAnsi="Arial" w:cs="Arial"/>
        </w:rPr>
        <w:t>; and have provided legal information and advice to persons with disabilities about MA</w:t>
      </w:r>
      <w:r w:rsidR="008D46AF">
        <w:rPr>
          <w:rFonts w:ascii="Arial" w:hAnsi="Arial" w:cs="Arial"/>
        </w:rPr>
        <w:t>i</w:t>
      </w:r>
      <w:r w:rsidRPr="001228F7">
        <w:rPr>
          <w:rFonts w:ascii="Arial" w:hAnsi="Arial" w:cs="Arial"/>
        </w:rPr>
        <w:t xml:space="preserve">D. </w:t>
      </w:r>
    </w:p>
    <w:p w14:paraId="0BEBAC37" w14:textId="78A82BF2" w:rsidR="00BB324E" w:rsidRDefault="00BB324E" w:rsidP="001228F7">
      <w:pPr>
        <w:spacing w:before="100" w:beforeAutospacing="1" w:after="100" w:afterAutospacing="1"/>
        <w:rPr>
          <w:rFonts w:ascii="Arial" w:hAnsi="Arial" w:cs="Arial"/>
        </w:rPr>
      </w:pPr>
      <w:r>
        <w:rPr>
          <w:rFonts w:ascii="Arial" w:hAnsi="Arial" w:cs="Arial"/>
        </w:rPr>
        <w:t>During Parliamentary debates on Bill C-7</w:t>
      </w:r>
      <w:r w:rsidR="001228F7" w:rsidRPr="001228F7">
        <w:rPr>
          <w:rFonts w:ascii="Arial" w:hAnsi="Arial" w:cs="Arial"/>
        </w:rPr>
        <w:t>, disability</w:t>
      </w:r>
      <w:r w:rsidR="008C2A4F">
        <w:rPr>
          <w:rFonts w:ascii="Arial" w:hAnsi="Arial" w:cs="Arial"/>
        </w:rPr>
        <w:t xml:space="preserve"> </w:t>
      </w:r>
      <w:r w:rsidR="006F4BA1">
        <w:rPr>
          <w:rFonts w:ascii="Arial" w:hAnsi="Arial" w:cs="Arial"/>
        </w:rPr>
        <w:t xml:space="preserve">rights </w:t>
      </w:r>
      <w:r w:rsidR="008C2A4F">
        <w:rPr>
          <w:rFonts w:ascii="Arial" w:hAnsi="Arial" w:cs="Arial"/>
        </w:rPr>
        <w:t>advocates and</w:t>
      </w:r>
      <w:r w:rsidR="001228F7" w:rsidRPr="001228F7">
        <w:rPr>
          <w:rFonts w:ascii="Arial" w:hAnsi="Arial" w:cs="Arial"/>
        </w:rPr>
        <w:t xml:space="preserve"> organizations</w:t>
      </w:r>
      <w:r>
        <w:rPr>
          <w:rFonts w:ascii="Arial" w:hAnsi="Arial" w:cs="Arial"/>
        </w:rPr>
        <w:t xml:space="preserve"> across Canada</w:t>
      </w:r>
      <w:r w:rsidR="001228F7" w:rsidRPr="001228F7">
        <w:rPr>
          <w:rFonts w:ascii="Arial" w:hAnsi="Arial" w:cs="Arial"/>
        </w:rPr>
        <w:t xml:space="preserve"> put forward very serious concerns that, if pass</w:t>
      </w:r>
      <w:r>
        <w:rPr>
          <w:rFonts w:ascii="Arial" w:hAnsi="Arial" w:cs="Arial"/>
        </w:rPr>
        <w:t>ed, Bill C-7</w:t>
      </w:r>
      <w:r w:rsidR="001228F7" w:rsidRPr="001228F7">
        <w:rPr>
          <w:rFonts w:ascii="Arial" w:hAnsi="Arial" w:cs="Arial"/>
        </w:rPr>
        <w:t xml:space="preserve"> would </w:t>
      </w:r>
      <w:r w:rsidRPr="001228F7">
        <w:rPr>
          <w:rFonts w:ascii="Arial" w:hAnsi="Arial" w:cs="Arial"/>
        </w:rPr>
        <w:t>result in persons with disabilities receiving MA</w:t>
      </w:r>
      <w:r w:rsidR="008D46AF">
        <w:rPr>
          <w:rFonts w:ascii="Arial" w:hAnsi="Arial" w:cs="Arial"/>
        </w:rPr>
        <w:t>i</w:t>
      </w:r>
      <w:r w:rsidRPr="001228F7">
        <w:rPr>
          <w:rFonts w:ascii="Arial" w:hAnsi="Arial" w:cs="Arial"/>
        </w:rPr>
        <w:t xml:space="preserve">D not because they </w:t>
      </w:r>
      <w:r>
        <w:rPr>
          <w:rFonts w:ascii="Arial" w:hAnsi="Arial" w:cs="Arial"/>
        </w:rPr>
        <w:t>wish</w:t>
      </w:r>
      <w:r w:rsidRPr="001228F7">
        <w:rPr>
          <w:rFonts w:ascii="Arial" w:hAnsi="Arial" w:cs="Arial"/>
        </w:rPr>
        <w:t xml:space="preserve"> to die with as little pain and as much dignity as possible, but because the soci</w:t>
      </w:r>
      <w:r>
        <w:rPr>
          <w:rFonts w:ascii="Arial" w:hAnsi="Arial" w:cs="Arial"/>
        </w:rPr>
        <w:t>o-economic</w:t>
      </w:r>
      <w:r w:rsidRPr="001228F7">
        <w:rPr>
          <w:rFonts w:ascii="Arial" w:hAnsi="Arial" w:cs="Arial"/>
        </w:rPr>
        <w:t xml:space="preserve"> inequality and </w:t>
      </w:r>
      <w:r w:rsidRPr="001228F7">
        <w:rPr>
          <w:rFonts w:ascii="Arial" w:hAnsi="Arial" w:cs="Arial"/>
        </w:rPr>
        <w:lastRenderedPageBreak/>
        <w:t>deprivation they experience is so dehumanizing that they no longer wish to live in those conditions.</w:t>
      </w:r>
      <w:r w:rsidR="009C7BEE" w:rsidRPr="001228F7">
        <w:rPr>
          <w:rStyle w:val="FootnoteReference"/>
          <w:rFonts w:ascii="Arial" w:hAnsi="Arial" w:cs="Arial"/>
        </w:rPr>
        <w:footnoteReference w:id="3"/>
      </w:r>
      <w:r>
        <w:rPr>
          <w:rFonts w:ascii="Arial" w:hAnsi="Arial" w:cs="Arial"/>
        </w:rPr>
        <w:t xml:space="preserve"> </w:t>
      </w:r>
    </w:p>
    <w:p w14:paraId="65D05EB1" w14:textId="1E266CD8" w:rsidR="009C7BEE" w:rsidRDefault="009C7BEE" w:rsidP="001228F7">
      <w:pPr>
        <w:spacing w:before="100" w:beforeAutospacing="1" w:after="100" w:afterAutospacing="1"/>
        <w:rPr>
          <w:rFonts w:ascii="Arial" w:hAnsi="Arial" w:cs="Arial"/>
        </w:rPr>
      </w:pPr>
      <w:r>
        <w:rPr>
          <w:rFonts w:ascii="Arial" w:hAnsi="Arial" w:cs="Arial"/>
        </w:rPr>
        <w:t xml:space="preserve">We remind members of this Committee that in a </w:t>
      </w:r>
      <w:r w:rsidR="006F4BA1">
        <w:rPr>
          <w:rFonts w:ascii="Arial" w:hAnsi="Arial" w:cs="Arial"/>
        </w:rPr>
        <w:t xml:space="preserve">February 2021 </w:t>
      </w:r>
      <w:r>
        <w:rPr>
          <w:rFonts w:ascii="Arial" w:hAnsi="Arial" w:cs="Arial"/>
        </w:rPr>
        <w:t>letter to the Government of Canada, the UN Special Rapporteur on the Rights of Persons with Disabilities along with two other UN Experts warned that Bill C-7 would threaten the right to equality and non-discrimination and would lead to devaluing the lives of persons with disabilities.</w:t>
      </w:r>
      <w:r>
        <w:rPr>
          <w:rStyle w:val="FootnoteReference"/>
          <w:rFonts w:ascii="Arial" w:hAnsi="Arial" w:cs="Arial"/>
        </w:rPr>
        <w:footnoteReference w:id="4"/>
      </w:r>
      <w:r w:rsidR="00861B28">
        <w:rPr>
          <w:rFonts w:ascii="Arial" w:hAnsi="Arial" w:cs="Arial"/>
        </w:rPr>
        <w:t xml:space="preserve"> </w:t>
      </w:r>
    </w:p>
    <w:p w14:paraId="07C7175C" w14:textId="110427E0" w:rsidR="00B45AC0" w:rsidRPr="00C27336" w:rsidRDefault="00BB324E" w:rsidP="001228F7">
      <w:pPr>
        <w:spacing w:before="100" w:beforeAutospacing="1" w:after="100" w:afterAutospacing="1"/>
        <w:rPr>
          <w:rFonts w:ascii="Arial" w:hAnsi="Arial" w:cs="Arial"/>
        </w:rPr>
      </w:pPr>
      <w:r>
        <w:rPr>
          <w:rFonts w:ascii="Arial" w:hAnsi="Arial" w:cs="Arial"/>
        </w:rPr>
        <w:t>Tragically, the</w:t>
      </w:r>
      <w:r w:rsidR="00861B28">
        <w:rPr>
          <w:rFonts w:ascii="Arial" w:hAnsi="Arial" w:cs="Arial"/>
        </w:rPr>
        <w:t xml:space="preserve"> concerns of Canada’s disability communities and cautions from the UN </w:t>
      </w:r>
      <w:r>
        <w:rPr>
          <w:rFonts w:ascii="Arial" w:hAnsi="Arial" w:cs="Arial"/>
        </w:rPr>
        <w:t>have proven to be well-founded. Since the passage of Bill C-7, persons with disabilities have, in fact, resorted to MAiD because they do not have any other viable options for living with dignity in the community. Some of these stories have been reported in the media.</w:t>
      </w:r>
      <w:r w:rsidR="009C7BEE">
        <w:rPr>
          <w:rStyle w:val="FootnoteReference"/>
          <w:rFonts w:ascii="Arial" w:hAnsi="Arial" w:cs="Arial"/>
        </w:rPr>
        <w:footnoteReference w:id="5"/>
      </w:r>
      <w:r>
        <w:rPr>
          <w:rFonts w:ascii="Arial" w:hAnsi="Arial" w:cs="Arial"/>
        </w:rPr>
        <w:t xml:space="preserve"> As a legal clinic serving persons with disabilities, ARCH has clients who have succumbed to </w:t>
      </w:r>
      <w:r w:rsidR="008D46AF">
        <w:rPr>
          <w:rFonts w:ascii="Arial" w:hAnsi="Arial" w:cs="Arial"/>
        </w:rPr>
        <w:t xml:space="preserve">or are contemplating </w:t>
      </w:r>
      <w:r>
        <w:rPr>
          <w:rFonts w:ascii="Arial" w:hAnsi="Arial" w:cs="Arial"/>
        </w:rPr>
        <w:t xml:space="preserve">MAiD because they cannot get the housing, medical care, services or supports they need and are too poor to afford purchasing these resources privately.  </w:t>
      </w:r>
    </w:p>
    <w:p w14:paraId="2CCA0E54" w14:textId="42CEFB9A" w:rsidR="00E9005A" w:rsidRDefault="00B45AC0" w:rsidP="001228F7">
      <w:pPr>
        <w:spacing w:before="100" w:beforeAutospacing="1" w:after="100" w:afterAutospacing="1"/>
        <w:rPr>
          <w:rFonts w:ascii="Arial" w:hAnsi="Arial" w:cs="Arial"/>
        </w:rPr>
      </w:pPr>
      <w:r w:rsidRPr="00C27336">
        <w:rPr>
          <w:rFonts w:ascii="Arial" w:hAnsi="Arial" w:cs="Arial"/>
        </w:rPr>
        <w:t xml:space="preserve">Canada’s MAiD law, as amended by Bill C-7, is inherently discriminatory because it targets suffering related to a disability or disabling medical condition as </w:t>
      </w:r>
      <w:r w:rsidR="002E3193" w:rsidRPr="00C27336">
        <w:rPr>
          <w:rFonts w:ascii="Arial" w:hAnsi="Arial" w:cs="Arial"/>
        </w:rPr>
        <w:t>an</w:t>
      </w:r>
      <w:r w:rsidRPr="00C27336">
        <w:rPr>
          <w:rFonts w:ascii="Arial" w:hAnsi="Arial" w:cs="Arial"/>
        </w:rPr>
        <w:t xml:space="preserve"> eligibility criteri</w:t>
      </w:r>
      <w:r w:rsidR="002E3193" w:rsidRPr="00C27336">
        <w:rPr>
          <w:rFonts w:ascii="Arial" w:hAnsi="Arial" w:cs="Arial"/>
        </w:rPr>
        <w:t>on</w:t>
      </w:r>
      <w:r w:rsidRPr="00C27336">
        <w:rPr>
          <w:rFonts w:ascii="Arial" w:hAnsi="Arial" w:cs="Arial"/>
        </w:rPr>
        <w:t xml:space="preserve"> for assisted death.</w:t>
      </w:r>
      <w:r w:rsidR="00FA6D87">
        <w:rPr>
          <w:rFonts w:ascii="Arial" w:hAnsi="Arial" w:cs="Arial"/>
        </w:rPr>
        <w:t xml:space="preserve"> </w:t>
      </w:r>
      <w:r w:rsidR="00AF6A13">
        <w:rPr>
          <w:rFonts w:ascii="Arial" w:hAnsi="Arial" w:cs="Arial"/>
        </w:rPr>
        <w:t xml:space="preserve">Furthermore, </w:t>
      </w:r>
      <w:r w:rsidR="008C2A4F">
        <w:rPr>
          <w:rFonts w:ascii="Arial" w:hAnsi="Arial" w:cs="Arial"/>
        </w:rPr>
        <w:t>horrific</w:t>
      </w:r>
      <w:r w:rsidR="00B6467C">
        <w:rPr>
          <w:rFonts w:ascii="Arial" w:hAnsi="Arial" w:cs="Arial"/>
        </w:rPr>
        <w:t xml:space="preserve"> cases demonstrate that </w:t>
      </w:r>
      <w:r w:rsidR="00E9005A">
        <w:rPr>
          <w:rFonts w:ascii="Arial" w:hAnsi="Arial" w:cs="Arial"/>
        </w:rPr>
        <w:t>existing</w:t>
      </w:r>
      <w:r w:rsidR="00B6467C">
        <w:rPr>
          <w:rFonts w:ascii="Arial" w:hAnsi="Arial" w:cs="Arial"/>
        </w:rPr>
        <w:t xml:space="preserve"> </w:t>
      </w:r>
      <w:r w:rsidR="00E9005A">
        <w:rPr>
          <w:rFonts w:ascii="Arial" w:hAnsi="Arial" w:cs="Arial"/>
        </w:rPr>
        <w:t xml:space="preserve">legislative </w:t>
      </w:r>
      <w:r w:rsidR="00B6467C">
        <w:rPr>
          <w:rFonts w:ascii="Arial" w:hAnsi="Arial" w:cs="Arial"/>
        </w:rPr>
        <w:t>safeguards are not effective.</w:t>
      </w:r>
      <w:r w:rsidR="00E9005A">
        <w:rPr>
          <w:rFonts w:ascii="Arial" w:hAnsi="Arial" w:cs="Arial"/>
        </w:rPr>
        <w:t xml:space="preserve"> </w:t>
      </w:r>
      <w:r w:rsidR="00AF6A13">
        <w:rPr>
          <w:rFonts w:ascii="Arial" w:hAnsi="Arial" w:cs="Arial"/>
        </w:rPr>
        <w:t>While t</w:t>
      </w:r>
      <w:r w:rsidR="00E9005A">
        <w:rPr>
          <w:rFonts w:ascii="Arial" w:hAnsi="Arial" w:cs="Arial"/>
        </w:rPr>
        <w:t xml:space="preserve">hese safeguards </w:t>
      </w:r>
      <w:r w:rsidR="00AF6A13">
        <w:rPr>
          <w:rFonts w:ascii="Arial" w:hAnsi="Arial" w:cs="Arial"/>
        </w:rPr>
        <w:t xml:space="preserve">may be intended </w:t>
      </w:r>
      <w:r w:rsidR="00E9005A">
        <w:rPr>
          <w:rFonts w:ascii="Arial" w:hAnsi="Arial" w:cs="Arial"/>
        </w:rPr>
        <w:t>to protect vulnerable persons and ensure decisions about MAiD are free, informed and unambiguous</w:t>
      </w:r>
      <w:r w:rsidR="00AF6A13">
        <w:rPr>
          <w:rFonts w:ascii="Arial" w:hAnsi="Arial" w:cs="Arial"/>
        </w:rPr>
        <w:t xml:space="preserve">, </w:t>
      </w:r>
      <w:r w:rsidR="00E9005A">
        <w:rPr>
          <w:rFonts w:ascii="Arial" w:hAnsi="Arial" w:cs="Arial"/>
        </w:rPr>
        <w:t xml:space="preserve">the reality is there is no free choice for people with disabilities who </w:t>
      </w:r>
      <w:r w:rsidR="008D46AF">
        <w:rPr>
          <w:rFonts w:ascii="Arial" w:hAnsi="Arial" w:cs="Arial"/>
        </w:rPr>
        <w:t>exist</w:t>
      </w:r>
      <w:r w:rsidR="00E9005A">
        <w:rPr>
          <w:rFonts w:ascii="Arial" w:hAnsi="Arial" w:cs="Arial"/>
        </w:rPr>
        <w:t xml:space="preserve"> </w:t>
      </w:r>
      <w:r w:rsidR="00E9005A">
        <w:rPr>
          <w:rFonts w:ascii="Arial" w:hAnsi="Arial" w:cs="Arial"/>
        </w:rPr>
        <w:lastRenderedPageBreak/>
        <w:t>in pervasive socio-economic deprivation</w:t>
      </w:r>
      <w:r w:rsidR="00F70767">
        <w:rPr>
          <w:rFonts w:ascii="Arial" w:hAnsi="Arial" w:cs="Arial"/>
        </w:rPr>
        <w:t xml:space="preserve"> and who have no alternatives</w:t>
      </w:r>
      <w:r w:rsidR="008C2A4F">
        <w:rPr>
          <w:rFonts w:ascii="Arial" w:hAnsi="Arial" w:cs="Arial"/>
        </w:rPr>
        <w:t xml:space="preserve"> for living a dignified life in the community</w:t>
      </w:r>
      <w:r w:rsidR="00E9005A">
        <w:rPr>
          <w:rFonts w:ascii="Arial" w:hAnsi="Arial" w:cs="Arial"/>
        </w:rPr>
        <w:t>.</w:t>
      </w:r>
      <w:r w:rsidR="00E9005A">
        <w:rPr>
          <w:rStyle w:val="FootnoteReference"/>
          <w:rFonts w:ascii="Arial" w:hAnsi="Arial" w:cs="Arial"/>
        </w:rPr>
        <w:footnoteReference w:id="6"/>
      </w:r>
    </w:p>
    <w:p w14:paraId="4B808C5F" w14:textId="19972E05" w:rsidR="00861B28" w:rsidRDefault="00B6467C" w:rsidP="001228F7">
      <w:pPr>
        <w:spacing w:before="100" w:beforeAutospacing="1" w:after="100" w:afterAutospacing="1"/>
        <w:rPr>
          <w:rFonts w:ascii="Arial" w:hAnsi="Arial" w:cs="Arial"/>
        </w:rPr>
      </w:pPr>
      <w:r>
        <w:rPr>
          <w:rFonts w:ascii="Arial" w:hAnsi="Arial" w:cs="Arial"/>
        </w:rPr>
        <w:t xml:space="preserve">When considering the protection of persons with disabilities as one of the issues you must study during your statutory review, ARCH asks </w:t>
      </w:r>
      <w:r w:rsidR="00861B28">
        <w:rPr>
          <w:rFonts w:ascii="Arial" w:hAnsi="Arial" w:cs="Arial"/>
        </w:rPr>
        <w:t>that y</w:t>
      </w:r>
      <w:r>
        <w:rPr>
          <w:rFonts w:ascii="Arial" w:hAnsi="Arial" w:cs="Arial"/>
        </w:rPr>
        <w:t>ou</w:t>
      </w:r>
      <w:r w:rsidR="00861B28">
        <w:rPr>
          <w:rFonts w:ascii="Arial" w:hAnsi="Arial" w:cs="Arial"/>
        </w:rPr>
        <w:t>r report to Parliament include the following observations and recommendations</w:t>
      </w:r>
      <w:r w:rsidR="00FA6D87">
        <w:rPr>
          <w:rFonts w:ascii="Arial" w:hAnsi="Arial" w:cs="Arial"/>
        </w:rPr>
        <w:t>:</w:t>
      </w:r>
    </w:p>
    <w:p w14:paraId="72CB98F4" w14:textId="6B9C3048" w:rsidR="00FA6D87" w:rsidRDefault="00FA6D87" w:rsidP="00FA6D87">
      <w:pPr>
        <w:pStyle w:val="ListParagraph"/>
        <w:numPr>
          <w:ilvl w:val="0"/>
          <w:numId w:val="2"/>
        </w:numPr>
        <w:spacing w:before="100" w:beforeAutospacing="1" w:after="100" w:afterAutospacing="1"/>
        <w:rPr>
          <w:rFonts w:ascii="Arial" w:hAnsi="Arial" w:cs="Arial"/>
        </w:rPr>
      </w:pPr>
      <w:r>
        <w:rPr>
          <w:rFonts w:ascii="Arial" w:hAnsi="Arial" w:cs="Arial"/>
        </w:rPr>
        <w:t>The availability of MAiD</w:t>
      </w:r>
      <w:r w:rsidR="00B45AC0">
        <w:rPr>
          <w:rFonts w:ascii="Arial" w:hAnsi="Arial" w:cs="Arial"/>
        </w:rPr>
        <w:t xml:space="preserve"> </w:t>
      </w:r>
      <w:r>
        <w:rPr>
          <w:rFonts w:ascii="Arial" w:hAnsi="Arial" w:cs="Arial"/>
        </w:rPr>
        <w:t>makes persons with disabilities particularly vulnerable, and the existing safeguards in the legislation do not remedy this vulnerability. Existing safeguards are not effective against external pressure to resort to MAiD, including pressure that results from ableism and pervasive socio-economic deprivation.</w:t>
      </w:r>
    </w:p>
    <w:p w14:paraId="54FA7971" w14:textId="77777777" w:rsidR="00FA6D87" w:rsidRDefault="00FA6D87" w:rsidP="00FA6D87">
      <w:pPr>
        <w:pStyle w:val="ListParagraph"/>
        <w:spacing w:before="100" w:beforeAutospacing="1" w:after="100" w:afterAutospacing="1"/>
        <w:ind w:left="1501"/>
        <w:rPr>
          <w:rFonts w:ascii="Arial" w:hAnsi="Arial" w:cs="Arial"/>
        </w:rPr>
      </w:pPr>
    </w:p>
    <w:p w14:paraId="11F7C85C" w14:textId="1156FEDD" w:rsidR="00FA6D87" w:rsidRDefault="00FA6D87" w:rsidP="00FA6D87">
      <w:pPr>
        <w:pStyle w:val="ListParagraph"/>
        <w:numPr>
          <w:ilvl w:val="0"/>
          <w:numId w:val="2"/>
        </w:numPr>
        <w:spacing w:before="100" w:beforeAutospacing="1" w:after="100" w:afterAutospacing="1"/>
        <w:rPr>
          <w:rFonts w:ascii="Arial" w:hAnsi="Arial" w:cs="Arial"/>
        </w:rPr>
      </w:pPr>
      <w:r>
        <w:rPr>
          <w:rFonts w:ascii="Arial" w:hAnsi="Arial" w:cs="Arial"/>
        </w:rPr>
        <w:t xml:space="preserve">Protecting persons with disabilities requires all levels of government to </w:t>
      </w:r>
      <w:r w:rsidR="00B45AC0">
        <w:rPr>
          <w:rFonts w:ascii="Arial" w:hAnsi="Arial" w:cs="Arial"/>
        </w:rPr>
        <w:t xml:space="preserve">swiftly and directly </w:t>
      </w:r>
      <w:r>
        <w:rPr>
          <w:rFonts w:ascii="Arial" w:hAnsi="Arial" w:cs="Arial"/>
        </w:rPr>
        <w:t>address the conditions that make life intolerable for this group.</w:t>
      </w:r>
    </w:p>
    <w:p w14:paraId="7FB87A3E" w14:textId="77777777" w:rsidR="00FA6D87" w:rsidRPr="00FA6D87" w:rsidRDefault="00FA6D87" w:rsidP="00FA6D87">
      <w:pPr>
        <w:pStyle w:val="ListParagraph"/>
        <w:rPr>
          <w:rFonts w:ascii="Arial" w:hAnsi="Arial" w:cs="Arial"/>
        </w:rPr>
      </w:pPr>
    </w:p>
    <w:p w14:paraId="718C5376" w14:textId="57CD3EF2" w:rsidR="00FA6D87" w:rsidRDefault="00AF6A13" w:rsidP="00FA6D87">
      <w:pPr>
        <w:pStyle w:val="ListParagraph"/>
        <w:numPr>
          <w:ilvl w:val="0"/>
          <w:numId w:val="2"/>
        </w:numPr>
        <w:spacing w:before="100" w:beforeAutospacing="1" w:after="100" w:afterAutospacing="1"/>
        <w:rPr>
          <w:rFonts w:ascii="Arial" w:hAnsi="Arial" w:cs="Arial"/>
        </w:rPr>
      </w:pPr>
      <w:r>
        <w:rPr>
          <w:rFonts w:ascii="Arial" w:hAnsi="Arial" w:cs="Arial"/>
        </w:rPr>
        <w:t>The critical nature of</w:t>
      </w:r>
      <w:r w:rsidR="00FA6D87">
        <w:rPr>
          <w:rFonts w:ascii="Arial" w:hAnsi="Arial" w:cs="Arial"/>
        </w:rPr>
        <w:t xml:space="preserve"> MAiD </w:t>
      </w:r>
      <w:r>
        <w:rPr>
          <w:rFonts w:ascii="Arial" w:hAnsi="Arial" w:cs="Arial"/>
        </w:rPr>
        <w:t xml:space="preserve">as a matter of life and death, and the irreversibility of the decisions at issue, require the highest degree of caution. Given the significance of </w:t>
      </w:r>
      <w:r w:rsidR="00861B28">
        <w:rPr>
          <w:rFonts w:ascii="Arial" w:hAnsi="Arial" w:cs="Arial"/>
        </w:rPr>
        <w:t xml:space="preserve">the </w:t>
      </w:r>
      <w:r>
        <w:rPr>
          <w:rFonts w:ascii="Arial" w:hAnsi="Arial" w:cs="Arial"/>
        </w:rPr>
        <w:t>concerns raised by disability communities across Canada, only the</w:t>
      </w:r>
      <w:r w:rsidR="00FA6D87">
        <w:rPr>
          <w:rFonts w:ascii="Arial" w:hAnsi="Arial" w:cs="Arial"/>
        </w:rPr>
        <w:t xml:space="preserve"> most prudent approach</w:t>
      </w:r>
      <w:r w:rsidR="003B27E1">
        <w:rPr>
          <w:rFonts w:ascii="Arial" w:hAnsi="Arial" w:cs="Arial"/>
        </w:rPr>
        <w:t>, and the one that best accords with human rights principles,</w:t>
      </w:r>
      <w:r>
        <w:rPr>
          <w:rFonts w:ascii="Arial" w:hAnsi="Arial" w:cs="Arial"/>
        </w:rPr>
        <w:t xml:space="preserve"> must be taken. </w:t>
      </w:r>
      <w:r w:rsidR="00861B28">
        <w:rPr>
          <w:rFonts w:ascii="Arial" w:hAnsi="Arial" w:cs="Arial"/>
        </w:rPr>
        <w:t>Accordingly</w:t>
      </w:r>
      <w:r>
        <w:rPr>
          <w:rFonts w:ascii="Arial" w:hAnsi="Arial" w:cs="Arial"/>
        </w:rPr>
        <w:t xml:space="preserve">, </w:t>
      </w:r>
      <w:r w:rsidR="00FA6D87">
        <w:rPr>
          <w:rFonts w:ascii="Arial" w:hAnsi="Arial" w:cs="Arial"/>
        </w:rPr>
        <w:t>an end-of-life requirement</w:t>
      </w:r>
      <w:r w:rsidR="00861B28">
        <w:rPr>
          <w:rFonts w:ascii="Arial" w:hAnsi="Arial" w:cs="Arial"/>
        </w:rPr>
        <w:t xml:space="preserve"> must be reinstated</w:t>
      </w:r>
      <w:r>
        <w:rPr>
          <w:rFonts w:ascii="Arial" w:hAnsi="Arial" w:cs="Arial"/>
        </w:rPr>
        <w:t xml:space="preserve"> in</w:t>
      </w:r>
      <w:r w:rsidR="00861B28">
        <w:rPr>
          <w:rFonts w:ascii="Arial" w:hAnsi="Arial" w:cs="Arial"/>
        </w:rPr>
        <w:t>to</w:t>
      </w:r>
      <w:r>
        <w:rPr>
          <w:rFonts w:ascii="Arial" w:hAnsi="Arial" w:cs="Arial"/>
        </w:rPr>
        <w:t xml:space="preserve"> Canada’s MAiD law.</w:t>
      </w:r>
      <w:r w:rsidR="00FA6D87">
        <w:rPr>
          <w:rFonts w:ascii="Arial" w:hAnsi="Arial" w:cs="Arial"/>
        </w:rPr>
        <w:t xml:space="preserve"> </w:t>
      </w:r>
    </w:p>
    <w:p w14:paraId="3C089312" w14:textId="02F32E70" w:rsidR="002E3193" w:rsidRPr="00C27336" w:rsidRDefault="002E3193" w:rsidP="00981AD4">
      <w:pPr>
        <w:widowControl w:val="0"/>
        <w:pBdr>
          <w:top w:val="nil"/>
          <w:left w:val="nil"/>
          <w:bottom w:val="nil"/>
          <w:right w:val="nil"/>
          <w:between w:val="nil"/>
        </w:pBdr>
        <w:spacing w:before="285" w:line="230" w:lineRule="auto"/>
        <w:ind w:right="248"/>
        <w:rPr>
          <w:rFonts w:ascii="Arial" w:hAnsi="Arial" w:cs="Arial"/>
          <w:color w:val="000000"/>
          <w:lang w:val="en-GB"/>
        </w:rPr>
      </w:pPr>
      <w:r w:rsidRPr="00C27336">
        <w:rPr>
          <w:rFonts w:ascii="Arial" w:hAnsi="Arial" w:cs="Arial"/>
          <w:color w:val="000000"/>
          <w:lang w:val="en-GB"/>
        </w:rPr>
        <w:t xml:space="preserve">ARCH raises concerns with the process </w:t>
      </w:r>
      <w:r w:rsidR="00C27336" w:rsidRPr="00C27336">
        <w:rPr>
          <w:rFonts w:ascii="Arial" w:hAnsi="Arial" w:cs="Arial"/>
          <w:color w:val="000000"/>
          <w:lang w:val="en-GB"/>
        </w:rPr>
        <w:t>of</w:t>
      </w:r>
      <w:r w:rsidRPr="00C27336">
        <w:rPr>
          <w:rFonts w:ascii="Arial" w:hAnsi="Arial" w:cs="Arial"/>
          <w:color w:val="000000"/>
          <w:lang w:val="en-GB"/>
        </w:rPr>
        <w:t xml:space="preserve"> this statutory review. </w:t>
      </w:r>
      <w:r w:rsidRPr="00C27336">
        <w:rPr>
          <w:rFonts w:ascii="Arial" w:hAnsi="Arial" w:cs="Arial"/>
          <w:color w:val="000000"/>
        </w:rPr>
        <w:t>During Parliamentary debates about Bill C-7, Government officials stated that this review would</w:t>
      </w:r>
      <w:r w:rsidR="00981AD4" w:rsidRPr="00C27336">
        <w:rPr>
          <w:rFonts w:ascii="Arial" w:hAnsi="Arial" w:cs="Arial"/>
          <w:color w:val="000000"/>
        </w:rPr>
        <w:t xml:space="preserve"> allow the time and attention needed to</w:t>
      </w:r>
      <w:r w:rsidRPr="00C27336">
        <w:rPr>
          <w:rFonts w:ascii="Arial" w:hAnsi="Arial" w:cs="Arial"/>
          <w:color w:val="000000"/>
        </w:rPr>
        <w:t xml:space="preserve"> address </w:t>
      </w:r>
      <w:r w:rsidR="00981AD4" w:rsidRPr="00C27336">
        <w:rPr>
          <w:rFonts w:ascii="Arial" w:hAnsi="Arial" w:cs="Arial"/>
          <w:color w:val="000000"/>
        </w:rPr>
        <w:t xml:space="preserve">the </w:t>
      </w:r>
      <w:r w:rsidRPr="00C27336">
        <w:rPr>
          <w:rFonts w:ascii="Arial" w:hAnsi="Arial" w:cs="Arial"/>
          <w:color w:val="000000"/>
        </w:rPr>
        <w:t>concerns of persons with disabilities</w:t>
      </w:r>
      <w:r w:rsidRPr="00C27336">
        <w:rPr>
          <w:rFonts w:ascii="Arial" w:hAnsi="Arial" w:cs="Arial"/>
        </w:rPr>
        <w:t>.</w:t>
      </w:r>
      <w:r w:rsidRPr="00C27336">
        <w:rPr>
          <w:rFonts w:ascii="Arial" w:hAnsi="Arial" w:cs="Arial"/>
          <w:vertAlign w:val="superscript"/>
        </w:rPr>
        <w:footnoteReference w:id="7"/>
      </w:r>
      <w:r w:rsidRPr="00C27336">
        <w:rPr>
          <w:rFonts w:ascii="Arial" w:hAnsi="Arial" w:cs="Arial"/>
          <w:color w:val="000000"/>
          <w:vertAlign w:val="superscript"/>
        </w:rPr>
        <w:t xml:space="preserve"> </w:t>
      </w:r>
      <w:r w:rsidR="00981AD4" w:rsidRPr="00C27336">
        <w:rPr>
          <w:rFonts w:ascii="Arial" w:hAnsi="Arial" w:cs="Arial"/>
          <w:color w:val="000000"/>
          <w:vertAlign w:val="superscript"/>
        </w:rPr>
        <w:t xml:space="preserve"> </w:t>
      </w:r>
      <w:r w:rsidR="00981AD4" w:rsidRPr="00C27336">
        <w:rPr>
          <w:rFonts w:ascii="Arial" w:hAnsi="Arial" w:cs="Arial"/>
          <w:color w:val="000000"/>
        </w:rPr>
        <w:t>Each of the five issues</w:t>
      </w:r>
      <w:r w:rsidR="00981AD4" w:rsidRPr="00C27336">
        <w:rPr>
          <w:rStyle w:val="FootnoteReference"/>
          <w:rFonts w:ascii="Arial" w:hAnsi="Arial" w:cs="Arial"/>
          <w:color w:val="000000"/>
        </w:rPr>
        <w:footnoteReference w:id="8"/>
      </w:r>
      <w:r w:rsidR="00981AD4" w:rsidRPr="00C27336">
        <w:rPr>
          <w:rFonts w:ascii="Arial" w:hAnsi="Arial" w:cs="Arial"/>
          <w:color w:val="000000"/>
        </w:rPr>
        <w:t xml:space="preserve"> that form part of this statutory review is multi-faceted and highly </w:t>
      </w:r>
      <w:r w:rsidR="00981AD4" w:rsidRPr="00C27336">
        <w:rPr>
          <w:rFonts w:ascii="Arial" w:hAnsi="Arial" w:cs="Arial"/>
          <w:color w:val="000000"/>
        </w:rPr>
        <w:lastRenderedPageBreak/>
        <w:t xml:space="preserve">complex. ARCH is concerned that </w:t>
      </w:r>
      <w:r w:rsidR="00C27336" w:rsidRPr="00C27336">
        <w:rPr>
          <w:rFonts w:ascii="Arial" w:hAnsi="Arial" w:cs="Arial"/>
          <w:color w:val="000000"/>
        </w:rPr>
        <w:t xml:space="preserve">the </w:t>
      </w:r>
      <w:r w:rsidR="00981AD4" w:rsidRPr="00C27336">
        <w:rPr>
          <w:rFonts w:ascii="Arial" w:hAnsi="Arial" w:cs="Arial"/>
          <w:color w:val="000000"/>
        </w:rPr>
        <w:t>time allotted for the review is not sufficient to allow the committee to adequately study and make recommendations on all of these issues. Further, t</w:t>
      </w:r>
      <w:r w:rsidRPr="00C27336">
        <w:rPr>
          <w:rFonts w:ascii="Arial" w:hAnsi="Arial" w:cs="Arial"/>
          <w:color w:val="000000"/>
          <w:lang w:val="en-GB"/>
        </w:rPr>
        <w:t xml:space="preserve">he Committee’s 1000 word limit on written submissions </w:t>
      </w:r>
      <w:r w:rsidR="00981AD4" w:rsidRPr="00C27336">
        <w:rPr>
          <w:rFonts w:ascii="Arial" w:hAnsi="Arial" w:cs="Arial"/>
          <w:color w:val="000000"/>
          <w:lang w:val="en-GB"/>
        </w:rPr>
        <w:t>does not allow interested stakeholders to provide full comments.</w:t>
      </w:r>
    </w:p>
    <w:p w14:paraId="028564D3" w14:textId="3B8DA81F" w:rsidR="001228F7" w:rsidRPr="001228F7" w:rsidRDefault="009F156C" w:rsidP="001228F7">
      <w:pPr>
        <w:spacing w:before="100" w:beforeAutospacing="1" w:after="100" w:afterAutospacing="1"/>
        <w:rPr>
          <w:rFonts w:ascii="Arial" w:hAnsi="Arial" w:cs="Arial"/>
          <w:color w:val="000000"/>
          <w:lang w:val="en-GB"/>
        </w:rPr>
      </w:pPr>
      <w:r>
        <w:rPr>
          <w:rFonts w:ascii="Arial" w:hAnsi="Arial" w:cs="Arial"/>
          <w:color w:val="000000"/>
          <w:lang w:val="en-GB"/>
        </w:rPr>
        <w:t xml:space="preserve">Given the critical issues at stake, ARCH urges you to take the time </w:t>
      </w:r>
      <w:r w:rsidR="001228F7" w:rsidRPr="001228F7">
        <w:rPr>
          <w:rFonts w:ascii="Arial" w:hAnsi="Arial" w:cs="Arial"/>
          <w:color w:val="000000"/>
          <w:lang w:val="en-GB"/>
        </w:rPr>
        <w:t xml:space="preserve">needed to fully study </w:t>
      </w:r>
      <w:r>
        <w:rPr>
          <w:rFonts w:ascii="Arial" w:hAnsi="Arial" w:cs="Arial"/>
          <w:color w:val="000000"/>
          <w:lang w:val="en-GB"/>
        </w:rPr>
        <w:t xml:space="preserve">MAiD and its impact on disability communities, and to </w:t>
      </w:r>
      <w:r w:rsidR="00650339">
        <w:rPr>
          <w:rFonts w:ascii="Arial" w:hAnsi="Arial" w:cs="Arial"/>
          <w:color w:val="000000"/>
          <w:lang w:val="en-GB"/>
        </w:rPr>
        <w:t>put forward</w:t>
      </w:r>
      <w:r>
        <w:rPr>
          <w:rFonts w:ascii="Arial" w:hAnsi="Arial" w:cs="Arial"/>
          <w:color w:val="000000"/>
          <w:lang w:val="en-GB"/>
        </w:rPr>
        <w:t xml:space="preserve"> recommendations that promote respect for the lives</w:t>
      </w:r>
      <w:r w:rsidR="00981AD4">
        <w:rPr>
          <w:rFonts w:ascii="Arial" w:hAnsi="Arial" w:cs="Arial"/>
          <w:color w:val="000000"/>
          <w:lang w:val="en-GB"/>
        </w:rPr>
        <w:t>, dignity</w:t>
      </w:r>
      <w:r>
        <w:rPr>
          <w:rFonts w:ascii="Arial" w:hAnsi="Arial" w:cs="Arial"/>
          <w:color w:val="000000"/>
          <w:lang w:val="en-GB"/>
        </w:rPr>
        <w:t xml:space="preserve"> and equality rights of persons with disabilities.</w:t>
      </w:r>
    </w:p>
    <w:p w14:paraId="5279A860" w14:textId="77777777" w:rsidR="001228F7" w:rsidRPr="001228F7" w:rsidRDefault="001228F7" w:rsidP="001228F7">
      <w:pPr>
        <w:spacing w:before="100" w:beforeAutospacing="1" w:after="100" w:afterAutospacing="1"/>
        <w:rPr>
          <w:rFonts w:ascii="Arial" w:hAnsi="Arial" w:cs="Arial"/>
          <w:color w:val="000000"/>
          <w:lang w:val="en-GB"/>
        </w:rPr>
      </w:pPr>
      <w:r w:rsidRPr="001228F7">
        <w:rPr>
          <w:rFonts w:ascii="Arial" w:hAnsi="Arial" w:cs="Arial"/>
          <w:color w:val="000000"/>
          <w:lang w:val="en-GB"/>
        </w:rPr>
        <w:t xml:space="preserve">Sincerely, </w:t>
      </w:r>
    </w:p>
    <w:p w14:paraId="203D4DC9" w14:textId="77777777" w:rsidR="001228F7" w:rsidRPr="001228F7" w:rsidRDefault="001228F7" w:rsidP="001228F7">
      <w:pPr>
        <w:spacing w:before="100" w:beforeAutospacing="1" w:after="100" w:afterAutospacing="1"/>
        <w:rPr>
          <w:rFonts w:ascii="Arial" w:hAnsi="Arial" w:cs="Arial"/>
          <w:b/>
          <w:bCs/>
          <w:color w:val="000000"/>
          <w:lang w:val="en-GB"/>
        </w:rPr>
      </w:pPr>
      <w:r w:rsidRPr="001228F7">
        <w:rPr>
          <w:rFonts w:ascii="Arial" w:hAnsi="Arial" w:cs="Arial"/>
          <w:b/>
          <w:bCs/>
          <w:color w:val="000000"/>
          <w:lang w:val="en-GB"/>
        </w:rPr>
        <w:t>ARCH Disability Law Centre</w:t>
      </w:r>
    </w:p>
    <w:p w14:paraId="6ADDD981" w14:textId="77777777" w:rsidR="001228F7" w:rsidRPr="001228F7" w:rsidRDefault="001228F7" w:rsidP="001228F7">
      <w:pPr>
        <w:spacing w:before="100" w:beforeAutospacing="1" w:after="100" w:afterAutospacing="1"/>
        <w:rPr>
          <w:rFonts w:ascii="Arial" w:hAnsi="Arial" w:cs="Arial"/>
          <w:color w:val="000000"/>
          <w:lang w:val="en-GB"/>
        </w:rPr>
      </w:pPr>
      <w:r w:rsidRPr="001228F7">
        <w:rPr>
          <w:rFonts w:ascii="Arial" w:hAnsi="Arial" w:cs="Arial"/>
          <w:noProof/>
          <w:color w:val="000000"/>
          <w:lang w:eastAsia="en-CA"/>
        </w:rPr>
        <w:drawing>
          <wp:inline distT="0" distB="0" distL="0" distR="0" wp14:anchorId="796B4645" wp14:editId="14F6C037">
            <wp:extent cx="1956165" cy="595745"/>
            <wp:effectExtent l="0" t="0" r="635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a:stretch>
                      <a:fillRect/>
                    </a:stretch>
                  </pic:blipFill>
                  <pic:spPr>
                    <a:xfrm>
                      <a:off x="0" y="0"/>
                      <a:ext cx="2011901" cy="612719"/>
                    </a:xfrm>
                    <a:prstGeom prst="rect">
                      <a:avLst/>
                    </a:prstGeom>
                  </pic:spPr>
                </pic:pic>
              </a:graphicData>
            </a:graphic>
          </wp:inline>
        </w:drawing>
      </w:r>
    </w:p>
    <w:p w14:paraId="6B766846" w14:textId="77777777" w:rsidR="00306860" w:rsidRDefault="001228F7" w:rsidP="00981AD4">
      <w:pPr>
        <w:rPr>
          <w:rFonts w:ascii="Arial" w:hAnsi="Arial" w:cs="Arial"/>
          <w:color w:val="000000"/>
          <w:lang w:val="en-GB"/>
        </w:rPr>
      </w:pPr>
      <w:r w:rsidRPr="001228F7">
        <w:rPr>
          <w:rFonts w:ascii="Arial" w:hAnsi="Arial" w:cs="Arial"/>
          <w:color w:val="000000"/>
          <w:lang w:val="en-GB"/>
        </w:rPr>
        <w:t>Robert Lattanzio</w:t>
      </w:r>
    </w:p>
    <w:p w14:paraId="4ABBC843" w14:textId="44777D5C" w:rsidR="00215F68" w:rsidRPr="009F156C" w:rsidRDefault="001228F7" w:rsidP="00981AD4">
      <w:pPr>
        <w:rPr>
          <w:rFonts w:ascii="Arial" w:hAnsi="Arial" w:cs="Arial"/>
          <w:color w:val="000000"/>
          <w:lang w:val="en-GB"/>
        </w:rPr>
      </w:pPr>
      <w:r w:rsidRPr="001228F7">
        <w:rPr>
          <w:rFonts w:ascii="Arial" w:hAnsi="Arial" w:cs="Arial"/>
          <w:color w:val="000000"/>
          <w:lang w:val="en-GB"/>
        </w:rPr>
        <w:t>Executive Director</w:t>
      </w:r>
    </w:p>
    <w:sectPr w:rsidR="00215F68" w:rsidRPr="009F156C" w:rsidSect="000A79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18AE" w14:textId="77777777" w:rsidR="00184C45" w:rsidRDefault="00184C45" w:rsidP="001228F7">
      <w:r>
        <w:separator/>
      </w:r>
    </w:p>
  </w:endnote>
  <w:endnote w:type="continuationSeparator" w:id="0">
    <w:p w14:paraId="44A00B7E" w14:textId="77777777" w:rsidR="00184C45" w:rsidRDefault="00184C45" w:rsidP="0012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52CC" w14:textId="77777777" w:rsidR="00184C45" w:rsidRDefault="00184C45" w:rsidP="001228F7">
      <w:r>
        <w:separator/>
      </w:r>
    </w:p>
  </w:footnote>
  <w:footnote w:type="continuationSeparator" w:id="0">
    <w:p w14:paraId="2AA9AC99" w14:textId="77777777" w:rsidR="00184C45" w:rsidRDefault="00184C45" w:rsidP="001228F7">
      <w:r>
        <w:continuationSeparator/>
      </w:r>
    </w:p>
  </w:footnote>
  <w:footnote w:id="1">
    <w:p w14:paraId="2C974C0D" w14:textId="77777777" w:rsidR="001228F7" w:rsidRPr="00C27336" w:rsidRDefault="001228F7" w:rsidP="001228F7">
      <w:pPr>
        <w:pStyle w:val="FootnoteText"/>
        <w:rPr>
          <w:rFonts w:cs="Arial"/>
          <w:lang w:val="en-US"/>
        </w:rPr>
      </w:pPr>
      <w:r w:rsidRPr="00C27336">
        <w:rPr>
          <w:rStyle w:val="FootnoteReference"/>
          <w:rFonts w:cs="Arial"/>
        </w:rPr>
        <w:footnoteRef/>
      </w:r>
      <w:r w:rsidRPr="00C27336">
        <w:rPr>
          <w:rFonts w:cs="Arial"/>
        </w:rPr>
        <w:t xml:space="preserve"> The Vulnerable Persons Standard, online: http://www.vps-npv.ca/</w:t>
      </w:r>
    </w:p>
  </w:footnote>
  <w:footnote w:id="2">
    <w:p w14:paraId="434D6318" w14:textId="77777777" w:rsidR="001228F7" w:rsidRPr="00C27336" w:rsidRDefault="001228F7" w:rsidP="001228F7">
      <w:pPr>
        <w:pStyle w:val="FootnoteText"/>
        <w:rPr>
          <w:rFonts w:cs="Arial"/>
          <w:lang w:val="en-US"/>
        </w:rPr>
      </w:pPr>
      <w:r w:rsidRPr="00C27336">
        <w:rPr>
          <w:rStyle w:val="FootnoteReference"/>
          <w:rFonts w:cs="Arial"/>
        </w:rPr>
        <w:footnoteRef/>
      </w:r>
      <w:r w:rsidRPr="00C27336">
        <w:rPr>
          <w:rFonts w:cs="Arial"/>
        </w:rPr>
        <w:t xml:space="preserve"> “Toward a More Robust Monitoring Regime for Medical Assistance in Dying”, ARCH Disability Law Centre (February 2018), online: https://archdisabilitylaw.ca/resource/vulnerable-persons-standard-vps-submission-on-the-proposed-regulations-for-monitoring-of-medical-assistance-in-dying/ </w:t>
      </w:r>
    </w:p>
  </w:footnote>
  <w:footnote w:id="3">
    <w:p w14:paraId="4DF68EFF" w14:textId="11BE05F6" w:rsidR="009C7BEE" w:rsidRPr="002B4675" w:rsidRDefault="009C7BEE" w:rsidP="009C7BEE">
      <w:pPr>
        <w:pStyle w:val="FootnoteText"/>
        <w:rPr>
          <w:rFonts w:cs="Arial"/>
          <w:lang w:val="en-US"/>
        </w:rPr>
      </w:pPr>
      <w:r w:rsidRPr="002B4675">
        <w:rPr>
          <w:rStyle w:val="FootnoteReference"/>
          <w:rFonts w:cs="Arial"/>
          <w:color w:val="000000" w:themeColor="text1"/>
        </w:rPr>
        <w:footnoteRef/>
      </w:r>
      <w:r w:rsidRPr="002B4675">
        <w:rPr>
          <w:rFonts w:cs="Arial"/>
          <w:lang w:val="en-US"/>
        </w:rPr>
        <w:t xml:space="preserve"> </w:t>
      </w:r>
      <w:r w:rsidRPr="002B4675">
        <w:rPr>
          <w:rFonts w:cs="Arial"/>
        </w:rPr>
        <w:t>These concerns were put to the House of Commons Standing Committee on Justice and Human Rights and to the Senate Standing Committee on Legal and Constitutional Affairs</w:t>
      </w:r>
      <w:r w:rsidR="006F4BA1" w:rsidRPr="002B4675">
        <w:rPr>
          <w:rFonts w:cs="Arial"/>
        </w:rPr>
        <w:t>. See for example:</w:t>
      </w:r>
      <w:r w:rsidRPr="002B4675">
        <w:rPr>
          <w:rFonts w:cs="Arial"/>
          <w:lang w:val="en-US"/>
        </w:rPr>
        <w:t xml:space="preserve"> Brief of the Council of Canadians with Disabilities regarding Bill C-7 submitted to the House of Commons Standing Committee on Justice and Human Rights; Brief of Toujours Vivant-Not Dead Yet regarding Bill C-7 submitted to the House of Commons Standing Committee on Justice and Human Rights; House of Commons, Standing Committee on Justice and Human Rights, </w:t>
      </w:r>
      <w:r w:rsidRPr="002B4675">
        <w:rPr>
          <w:rFonts w:cs="Arial"/>
          <w:i/>
          <w:iCs/>
          <w:lang w:val="en-US"/>
        </w:rPr>
        <w:t>Evidence</w:t>
      </w:r>
      <w:r w:rsidRPr="002B4675">
        <w:rPr>
          <w:rFonts w:cs="Arial"/>
          <w:lang w:val="en-US"/>
        </w:rPr>
        <w:t xml:space="preserve">, 43-2, No 6 (10 November 2020) at 11:20-11:40, 12:05, 12:25-12:40, 12:55, 12:55-13:00, 13:15-13:20 (Dr. Catherine Frazee, Ryerson University; Krista Carr, Inclusion Canada; Heidi Janz and Taylor Hyatt, Council of Canadians with Disabilities); House of Commons, Standing Committee on Justice and Human Rights, </w:t>
      </w:r>
      <w:r w:rsidRPr="002B4675">
        <w:rPr>
          <w:rFonts w:cs="Arial"/>
          <w:i/>
          <w:iCs/>
          <w:lang w:val="en-US"/>
        </w:rPr>
        <w:t>Evidence</w:t>
      </w:r>
      <w:r w:rsidRPr="002B4675">
        <w:rPr>
          <w:rFonts w:cs="Arial"/>
          <w:lang w:val="en-US"/>
        </w:rPr>
        <w:t>, 43-2, No 7 (12 November 2020) at 12:25, 12:30 (Bonnie Brayton, DisAbled Women’s Network of Canada; Dr. Harvey Chochinov, University of Manitoba); Brief of Inclusion Canada regarding Bill C-7 submitted to the Senate Standing Committee on Legal and Constitutional Affairs</w:t>
      </w:r>
      <w:r w:rsidR="00861B28" w:rsidRPr="002B4675">
        <w:rPr>
          <w:rFonts w:cs="Arial"/>
          <w:lang w:val="en-US"/>
        </w:rPr>
        <w:t>.</w:t>
      </w:r>
    </w:p>
  </w:footnote>
  <w:footnote w:id="4">
    <w:p w14:paraId="3DDA10C6" w14:textId="77777777" w:rsidR="00C27336" w:rsidRPr="002B4675" w:rsidRDefault="009C7BEE" w:rsidP="00C27336">
      <w:pPr>
        <w:rPr>
          <w:rFonts w:ascii="Arial" w:hAnsi="Arial" w:cs="Arial"/>
          <w:sz w:val="20"/>
          <w:szCs w:val="20"/>
        </w:rPr>
      </w:pPr>
      <w:r w:rsidRPr="002B4675">
        <w:rPr>
          <w:rStyle w:val="FootnoteReference"/>
          <w:rFonts w:ascii="Arial" w:hAnsi="Arial" w:cs="Arial"/>
          <w:sz w:val="20"/>
          <w:szCs w:val="20"/>
        </w:rPr>
        <w:footnoteRef/>
      </w:r>
      <w:r w:rsidRPr="002B4675">
        <w:rPr>
          <w:rFonts w:ascii="Arial" w:hAnsi="Arial" w:cs="Arial"/>
          <w:sz w:val="20"/>
          <w:szCs w:val="20"/>
        </w:rPr>
        <w:t xml:space="preserve"> </w:t>
      </w:r>
      <w:r w:rsidR="00C27336" w:rsidRPr="002B4675">
        <w:rPr>
          <w:rFonts w:ascii="Arial" w:hAnsi="Arial" w:cs="Arial"/>
          <w:sz w:val="20"/>
          <w:szCs w:val="20"/>
        </w:rPr>
        <w:t xml:space="preserve">“Mandates of the Special Rapporteur on the rights of persons with disabilities; the Independent Expert on the enjoyment of human rights by older persons; and the Special Rapporteur on extreme poverty and human rights” (3 February 2021) UN Doc OL CAN 2/2021, available online: </w:t>
      </w:r>
    </w:p>
    <w:p w14:paraId="13FB7AF4" w14:textId="71C256E4" w:rsidR="009C7BEE" w:rsidRPr="002B4675" w:rsidRDefault="00000000" w:rsidP="00C27336">
      <w:pPr>
        <w:pStyle w:val="FootnoteText"/>
        <w:rPr>
          <w:rFonts w:cs="Arial"/>
          <w:lang w:val="en-US"/>
        </w:rPr>
      </w:pPr>
      <w:hyperlink r:id="rId1">
        <w:r w:rsidR="00C27336" w:rsidRPr="002B4675">
          <w:rPr>
            <w:rFonts w:cs="Arial"/>
            <w:color w:val="1155CC"/>
            <w:u w:val="single"/>
          </w:rPr>
          <w:t>https://spcommreports.ohchr.org/TMResultsBase/DownLoadPublicCommunicationFile?gId=26002</w:t>
        </w:r>
      </w:hyperlink>
      <w:r w:rsidR="00C27336" w:rsidRPr="002B4675">
        <w:rPr>
          <w:rFonts w:cs="Arial"/>
          <w:color w:val="1155CC"/>
          <w:u w:val="single"/>
        </w:rPr>
        <w:t xml:space="preserve"> </w:t>
      </w:r>
      <w:r w:rsidR="00C27336" w:rsidRPr="002B4675">
        <w:rPr>
          <w:rFonts w:cs="Arial"/>
          <w:color w:val="1155CC"/>
        </w:rPr>
        <w:t xml:space="preserve"> </w:t>
      </w:r>
    </w:p>
  </w:footnote>
  <w:footnote w:id="5">
    <w:p w14:paraId="51188359" w14:textId="2FB06289" w:rsidR="006F4BA1" w:rsidRPr="002B4675" w:rsidRDefault="009C7BEE" w:rsidP="006F4BA1">
      <w:pPr>
        <w:contextualSpacing/>
        <w:rPr>
          <w:rFonts w:ascii="Arial" w:hAnsi="Arial" w:cs="Arial"/>
          <w:sz w:val="20"/>
          <w:szCs w:val="20"/>
        </w:rPr>
      </w:pPr>
      <w:r w:rsidRPr="002B4675">
        <w:rPr>
          <w:rStyle w:val="FootnoteReference"/>
          <w:rFonts w:ascii="Arial" w:hAnsi="Arial" w:cs="Arial"/>
          <w:sz w:val="20"/>
          <w:szCs w:val="20"/>
        </w:rPr>
        <w:footnoteRef/>
      </w:r>
      <w:r w:rsidRPr="002B4675">
        <w:rPr>
          <w:rFonts w:ascii="Arial" w:hAnsi="Arial" w:cs="Arial"/>
          <w:sz w:val="20"/>
          <w:szCs w:val="20"/>
        </w:rPr>
        <w:t xml:space="preserve"> </w:t>
      </w:r>
      <w:r w:rsidR="006A2470" w:rsidRPr="002B4675">
        <w:rPr>
          <w:rFonts w:ascii="Arial" w:hAnsi="Arial" w:cs="Arial"/>
          <w:sz w:val="20"/>
          <w:szCs w:val="20"/>
        </w:rPr>
        <w:t xml:space="preserve">See for example, the case of “Sophia” reported by CTV News, available online: </w:t>
      </w:r>
      <w:hyperlink r:id="rId2" w:history="1">
        <w:r w:rsidR="006A2470" w:rsidRPr="002B4675">
          <w:rPr>
            <w:rStyle w:val="Hyperlink"/>
            <w:rFonts w:ascii="Arial" w:hAnsi="Arial" w:cs="Arial"/>
            <w:sz w:val="20"/>
            <w:szCs w:val="20"/>
          </w:rPr>
          <w:t>https://www.ctvnews.ca/health/woman-with-chemical-sensitivities-chose-medically-assisted-death-after-failed-bid-to-get-better-housing-1.5860579</w:t>
        </w:r>
      </w:hyperlink>
      <w:r w:rsidR="006A2470" w:rsidRPr="002B4675">
        <w:rPr>
          <w:rFonts w:ascii="Arial" w:hAnsi="Arial" w:cs="Arial"/>
          <w:sz w:val="20"/>
          <w:szCs w:val="20"/>
        </w:rPr>
        <w:t xml:space="preserve">; See, for example, the case of “Denise” reported by CTV News, available online: </w:t>
      </w:r>
    </w:p>
    <w:p w14:paraId="6DF5549A" w14:textId="425A243B" w:rsidR="006F4BA1" w:rsidRPr="002B4675" w:rsidRDefault="00000000" w:rsidP="006F4BA1">
      <w:pPr>
        <w:contextualSpacing/>
        <w:rPr>
          <w:rFonts w:ascii="Arial" w:hAnsi="Arial" w:cs="Arial"/>
          <w:sz w:val="20"/>
          <w:szCs w:val="20"/>
        </w:rPr>
      </w:pPr>
      <w:hyperlink r:id="rId3" w:history="1">
        <w:r w:rsidR="006F4BA1" w:rsidRPr="002B4675">
          <w:rPr>
            <w:rStyle w:val="Hyperlink"/>
            <w:rFonts w:ascii="Arial" w:hAnsi="Arial" w:cs="Arial"/>
            <w:sz w:val="20"/>
            <w:szCs w:val="20"/>
          </w:rPr>
          <w:t>https://www.ctvnews.ca/health/woman-with-disabilities-nears-medically-assisted-death-after-futile-bid-for-affordable-housing-1.5882202</w:t>
        </w:r>
      </w:hyperlink>
      <w:r w:rsidR="006F4BA1" w:rsidRPr="002B4675">
        <w:rPr>
          <w:rFonts w:ascii="Arial" w:hAnsi="Arial" w:cs="Arial"/>
          <w:sz w:val="20"/>
          <w:szCs w:val="20"/>
        </w:rPr>
        <w:t xml:space="preserve"> </w:t>
      </w:r>
    </w:p>
    <w:p w14:paraId="59D95732" w14:textId="43E90A28" w:rsidR="009C7BEE" w:rsidRPr="002B4675" w:rsidRDefault="009C7BEE">
      <w:pPr>
        <w:pStyle w:val="FootnoteText"/>
        <w:rPr>
          <w:rFonts w:cs="Arial"/>
          <w:lang w:val="en-US"/>
        </w:rPr>
      </w:pPr>
    </w:p>
  </w:footnote>
  <w:footnote w:id="6">
    <w:p w14:paraId="0E8A2687" w14:textId="1148F806" w:rsidR="00E9005A" w:rsidRPr="00C27336" w:rsidRDefault="00E9005A" w:rsidP="002E3193">
      <w:pPr>
        <w:rPr>
          <w:rFonts w:ascii="Arial" w:hAnsi="Arial" w:cs="Arial"/>
          <w:sz w:val="20"/>
          <w:szCs w:val="20"/>
        </w:rPr>
      </w:pPr>
      <w:r w:rsidRPr="00C27336">
        <w:rPr>
          <w:rStyle w:val="FootnoteReference"/>
          <w:rFonts w:ascii="Arial" w:hAnsi="Arial" w:cs="Arial"/>
          <w:sz w:val="20"/>
          <w:szCs w:val="20"/>
        </w:rPr>
        <w:footnoteRef/>
      </w:r>
      <w:r w:rsidRPr="00C27336">
        <w:rPr>
          <w:rFonts w:ascii="Arial" w:hAnsi="Arial" w:cs="Arial"/>
          <w:sz w:val="20"/>
          <w:szCs w:val="20"/>
        </w:rPr>
        <w:t xml:space="preserve"> In a recent CTV news report, “</w:t>
      </w:r>
      <w:r w:rsidR="006A2470">
        <w:rPr>
          <w:rFonts w:ascii="Arial" w:hAnsi="Arial" w:cs="Arial"/>
          <w:sz w:val="20"/>
          <w:szCs w:val="20"/>
        </w:rPr>
        <w:t>Denise</w:t>
      </w:r>
      <w:r w:rsidRPr="00C27336">
        <w:rPr>
          <w:rFonts w:ascii="Arial" w:hAnsi="Arial" w:cs="Arial"/>
          <w:sz w:val="20"/>
          <w:szCs w:val="20"/>
        </w:rPr>
        <w:t>”, a woman with multiple chemical sensitivities who has applied for MAiD said,</w:t>
      </w:r>
      <w:r w:rsidRPr="00C27336">
        <w:rPr>
          <w:rFonts w:ascii="Arial" w:eastAsia="Times New Roman" w:hAnsi="Arial" w:cs="Arial"/>
          <w:color w:val="000000"/>
          <w:sz w:val="20"/>
          <w:szCs w:val="20"/>
        </w:rPr>
        <w:t> "when people are backed into a corner, living in poverty for years on end it doesn't feel like a choice anymore."</w:t>
      </w:r>
      <w:r w:rsidR="00F70767" w:rsidRPr="00C27336">
        <w:rPr>
          <w:rFonts w:ascii="Arial" w:eastAsia="Times New Roman" w:hAnsi="Arial" w:cs="Arial"/>
          <w:color w:val="000000"/>
          <w:sz w:val="20"/>
          <w:szCs w:val="20"/>
        </w:rPr>
        <w:t xml:space="preserve">  CTV News, available online: </w:t>
      </w:r>
      <w:hyperlink r:id="rId4" w:history="1">
        <w:r w:rsidR="00F70767" w:rsidRPr="00C27336">
          <w:rPr>
            <w:rStyle w:val="Hyperlink"/>
            <w:rFonts w:ascii="Arial" w:hAnsi="Arial" w:cs="Arial"/>
            <w:sz w:val="20"/>
            <w:szCs w:val="20"/>
          </w:rPr>
          <w:t>https://toronto.ctvnews.ca/video?clipId=2434019&amp;binId=1.3378530&amp;playlistPageNum=1</w:t>
        </w:r>
      </w:hyperlink>
      <w:r w:rsidR="00F70767" w:rsidRPr="00C27336">
        <w:rPr>
          <w:rFonts w:ascii="Arial" w:hAnsi="Arial" w:cs="Arial"/>
          <w:color w:val="000000"/>
          <w:sz w:val="20"/>
          <w:szCs w:val="20"/>
        </w:rPr>
        <w:t> </w:t>
      </w:r>
    </w:p>
  </w:footnote>
  <w:footnote w:id="7">
    <w:p w14:paraId="515C050B" w14:textId="77777777" w:rsidR="002E3193" w:rsidRPr="00C27336" w:rsidRDefault="002E3193" w:rsidP="002E3193">
      <w:pPr>
        <w:rPr>
          <w:rFonts w:ascii="Arial" w:hAnsi="Arial" w:cs="Arial"/>
          <w:color w:val="000000" w:themeColor="text1"/>
          <w:sz w:val="20"/>
          <w:szCs w:val="20"/>
        </w:rPr>
      </w:pPr>
      <w:r w:rsidRPr="00C27336">
        <w:rPr>
          <w:rFonts w:ascii="Arial" w:hAnsi="Arial" w:cs="Arial"/>
          <w:color w:val="000000" w:themeColor="text1"/>
          <w:sz w:val="20"/>
          <w:szCs w:val="20"/>
          <w:vertAlign w:val="superscript"/>
        </w:rPr>
        <w:footnoteRef/>
      </w:r>
      <w:r w:rsidRPr="00C27336">
        <w:rPr>
          <w:rFonts w:ascii="Arial" w:hAnsi="Arial" w:cs="Arial"/>
          <w:color w:val="000000" w:themeColor="text1"/>
          <w:sz w:val="20"/>
          <w:szCs w:val="20"/>
        </w:rPr>
        <w:t xml:space="preserve"> </w:t>
      </w:r>
      <w:r w:rsidRPr="00C27336">
        <w:rPr>
          <w:rFonts w:ascii="Arial" w:eastAsia="Times New Roman" w:hAnsi="Arial" w:cs="Arial"/>
          <w:color w:val="000000" w:themeColor="text1"/>
          <w:sz w:val="20"/>
          <w:szCs w:val="20"/>
          <w:shd w:val="clear" w:color="auto" w:fill="FFFFFF"/>
        </w:rPr>
        <w:t xml:space="preserve">For example, Canada’s Minister of Justice David Lametti said “ </w:t>
      </w:r>
      <w:r w:rsidRPr="00C27336">
        <w:rPr>
          <w:rFonts w:ascii="Arial" w:eastAsia="Times New Roman" w:hAnsi="Arial" w:cs="Arial"/>
          <w:color w:val="000000" w:themeColor="text1"/>
          <w:sz w:val="20"/>
          <w:szCs w:val="20"/>
        </w:rPr>
        <w:t>We know that Canadians are also concerned about other issues that are not addressed in this bill. I am thinking, in particular, of access to medical assistance in dying on the basis of mental illness. I am also thinking about advance requests for medical assistance in dying for people who are not yet suffering but fear they will be after they have lost their ability to request this assistance and who want to make their wishes known before that happens.</w:t>
      </w:r>
      <w:bookmarkStart w:id="0" w:name="Para6280411"/>
      <w:bookmarkEnd w:id="0"/>
      <w:r w:rsidRPr="00C27336">
        <w:rPr>
          <w:rFonts w:ascii="Arial" w:eastAsia="Times New Roman" w:hAnsi="Arial" w:cs="Arial"/>
          <w:color w:val="000000" w:themeColor="text1"/>
          <w:sz w:val="20"/>
          <w:szCs w:val="20"/>
        </w:rPr>
        <w:t xml:space="preserve"> The upcoming parliamentary review of the medical assistance in dying regime and of the state of palliative care in Canada will provide an opportunity to give these complex issues the time and attention they deserve. It is up to Parliament to determine the scope of this review and when to conduct it.” </w:t>
      </w:r>
      <w:r w:rsidRPr="00C27336">
        <w:rPr>
          <w:rFonts w:ascii="Arial" w:hAnsi="Arial" w:cs="Arial"/>
          <w:color w:val="000000" w:themeColor="text1"/>
          <w:sz w:val="20"/>
          <w:szCs w:val="20"/>
        </w:rPr>
        <w:t xml:space="preserve">House of Commons Debates, 43-2, No 13 (9 October 2020) at 1010 (Hon David Lametti). Available online: </w:t>
      </w:r>
      <w:hyperlink r:id="rId5" w:history="1">
        <w:r w:rsidRPr="00C27336">
          <w:rPr>
            <w:rStyle w:val="Hyperlink"/>
            <w:rFonts w:ascii="Arial" w:hAnsi="Arial" w:cs="Arial"/>
            <w:color w:val="000000" w:themeColor="text1"/>
            <w:sz w:val="20"/>
            <w:szCs w:val="20"/>
          </w:rPr>
          <w:t>https://www.ourcommons.ca/DocumentViewer/en/43-2/house/sitting-13/hansard</w:t>
        </w:r>
      </w:hyperlink>
      <w:r w:rsidRPr="00C27336">
        <w:rPr>
          <w:rFonts w:ascii="Arial" w:hAnsi="Arial" w:cs="Arial"/>
          <w:color w:val="000000" w:themeColor="text1"/>
          <w:sz w:val="20"/>
          <w:szCs w:val="20"/>
        </w:rPr>
        <w:t xml:space="preserve">  </w:t>
      </w:r>
    </w:p>
    <w:p w14:paraId="523A66CA" w14:textId="77777777" w:rsidR="002E3193" w:rsidRPr="00C27336" w:rsidRDefault="002E3193" w:rsidP="002E3193">
      <w:pPr>
        <w:rPr>
          <w:rFonts w:ascii="Arial" w:hAnsi="Arial" w:cs="Arial"/>
          <w:color w:val="000000" w:themeColor="text1"/>
          <w:sz w:val="20"/>
          <w:szCs w:val="20"/>
        </w:rPr>
      </w:pPr>
      <w:r w:rsidRPr="00C27336">
        <w:rPr>
          <w:rFonts w:ascii="Arial" w:eastAsia="Times New Roman" w:hAnsi="Arial" w:cs="Arial"/>
          <w:color w:val="000000" w:themeColor="text1"/>
          <w:sz w:val="20"/>
          <w:szCs w:val="20"/>
          <w:shd w:val="clear" w:color="auto" w:fill="FFFFFF"/>
        </w:rPr>
        <w:t xml:space="preserve">Another example: Member of Parliament, Arif Virani said </w:t>
      </w:r>
      <w:r w:rsidRPr="00C27336">
        <w:rPr>
          <w:rFonts w:ascii="Arial" w:eastAsia="Times New Roman" w:hAnsi="Arial" w:cs="Arial"/>
          <w:color w:val="000000" w:themeColor="text1"/>
          <w:sz w:val="20"/>
          <w:szCs w:val="20"/>
        </w:rPr>
        <w:t xml:space="preserve">“Through the course of the consultations, and then through the committee process, we did hear of a number of issues that need to be reviewed and addressed, but need more thorough study than could be done in the time required to meet the court-imposed deadline. Parliament will have ample time to review all of these issues, and I think it is important that we do so, but we need to get this legislation passed as well.” </w:t>
      </w:r>
      <w:r w:rsidRPr="00C27336">
        <w:rPr>
          <w:rFonts w:ascii="Arial" w:hAnsi="Arial" w:cs="Arial"/>
          <w:color w:val="000000" w:themeColor="text1"/>
          <w:sz w:val="20"/>
          <w:szCs w:val="20"/>
        </w:rPr>
        <w:t xml:space="preserve">House of Commons Debates, 43-2, No 43 (4 December 2020) at 1010 (Arif Virani). Available online: </w:t>
      </w:r>
      <w:hyperlink r:id="rId6" w:history="1">
        <w:r w:rsidRPr="00C27336">
          <w:rPr>
            <w:rStyle w:val="Hyperlink"/>
            <w:rFonts w:ascii="Arial" w:hAnsi="Arial" w:cs="Arial"/>
            <w:color w:val="000000" w:themeColor="text1"/>
            <w:sz w:val="20"/>
            <w:szCs w:val="20"/>
          </w:rPr>
          <w:t>https://www.ourcommons.ca/DocumentViewer/en/43-2/house/sitting-43/hansard</w:t>
        </w:r>
      </w:hyperlink>
      <w:r w:rsidRPr="00C27336">
        <w:rPr>
          <w:rFonts w:ascii="Arial" w:hAnsi="Arial" w:cs="Arial"/>
          <w:color w:val="000000" w:themeColor="text1"/>
          <w:sz w:val="20"/>
          <w:szCs w:val="20"/>
        </w:rPr>
        <w:t xml:space="preserve"> </w:t>
      </w:r>
    </w:p>
  </w:footnote>
  <w:footnote w:id="8">
    <w:p w14:paraId="438B5596" w14:textId="79916018" w:rsidR="00981AD4" w:rsidRPr="002C4AC8" w:rsidRDefault="00981AD4" w:rsidP="002C4AC8">
      <w:pPr>
        <w:widowControl w:val="0"/>
        <w:pBdr>
          <w:top w:val="nil"/>
          <w:left w:val="nil"/>
          <w:bottom w:val="nil"/>
          <w:right w:val="nil"/>
          <w:between w:val="nil"/>
        </w:pBdr>
        <w:ind w:right="248"/>
        <w:rPr>
          <w:rFonts w:ascii="Arial" w:hAnsi="Arial" w:cs="Arial"/>
          <w:color w:val="000000"/>
          <w:sz w:val="20"/>
          <w:szCs w:val="20"/>
        </w:rPr>
      </w:pPr>
      <w:r w:rsidRPr="00C27336">
        <w:rPr>
          <w:rStyle w:val="FootnoteReference"/>
          <w:rFonts w:ascii="Arial" w:hAnsi="Arial" w:cs="Arial"/>
          <w:sz w:val="20"/>
          <w:szCs w:val="20"/>
        </w:rPr>
        <w:footnoteRef/>
      </w:r>
      <w:r w:rsidRPr="00C27336">
        <w:rPr>
          <w:rFonts w:ascii="Arial" w:hAnsi="Arial" w:cs="Arial"/>
          <w:sz w:val="20"/>
          <w:szCs w:val="20"/>
        </w:rPr>
        <w:t xml:space="preserve"> </w:t>
      </w:r>
      <w:r w:rsidRPr="00C27336">
        <w:rPr>
          <w:rFonts w:ascii="Arial" w:hAnsi="Arial" w:cs="Arial"/>
          <w:color w:val="000000"/>
          <w:sz w:val="20"/>
          <w:szCs w:val="20"/>
        </w:rPr>
        <w:t xml:space="preserve">The committee is tasked with reviewing Canada’s MAiD legislation and its application with respect to mature minors, advance requests, mental illness, the state of palliative care in Canada and the protection of Canadians with disabilities.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96469"/>
    <w:multiLevelType w:val="multilevel"/>
    <w:tmpl w:val="B3DCB0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261386"/>
    <w:multiLevelType w:val="hybridMultilevel"/>
    <w:tmpl w:val="75A80AB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16cid:durableId="810444145">
    <w:abstractNumId w:val="0"/>
  </w:num>
  <w:num w:numId="2" w16cid:durableId="1301110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F7"/>
    <w:rsid w:val="00057FEB"/>
    <w:rsid w:val="000A796C"/>
    <w:rsid w:val="001228F7"/>
    <w:rsid w:val="00147618"/>
    <w:rsid w:val="0015265B"/>
    <w:rsid w:val="00184C45"/>
    <w:rsid w:val="00190E79"/>
    <w:rsid w:val="001B03E3"/>
    <w:rsid w:val="002B4675"/>
    <w:rsid w:val="002C4AC8"/>
    <w:rsid w:val="002E3193"/>
    <w:rsid w:val="00306860"/>
    <w:rsid w:val="00306F5C"/>
    <w:rsid w:val="003B27E1"/>
    <w:rsid w:val="00650339"/>
    <w:rsid w:val="006A2470"/>
    <w:rsid w:val="006F402A"/>
    <w:rsid w:val="006F4BA1"/>
    <w:rsid w:val="006F5732"/>
    <w:rsid w:val="0074405D"/>
    <w:rsid w:val="00861B28"/>
    <w:rsid w:val="008C2A4F"/>
    <w:rsid w:val="008D46AF"/>
    <w:rsid w:val="00981AD4"/>
    <w:rsid w:val="009C7BEE"/>
    <w:rsid w:val="009F156C"/>
    <w:rsid w:val="00A46B69"/>
    <w:rsid w:val="00AA7BDB"/>
    <w:rsid w:val="00AF6A13"/>
    <w:rsid w:val="00B325B3"/>
    <w:rsid w:val="00B45AC0"/>
    <w:rsid w:val="00B6467C"/>
    <w:rsid w:val="00BB324E"/>
    <w:rsid w:val="00C27336"/>
    <w:rsid w:val="00C469C8"/>
    <w:rsid w:val="00C74BA2"/>
    <w:rsid w:val="00D347A6"/>
    <w:rsid w:val="00E9005A"/>
    <w:rsid w:val="00EC1528"/>
    <w:rsid w:val="00F47B97"/>
    <w:rsid w:val="00F70767"/>
    <w:rsid w:val="00FA6D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500E"/>
  <w15:chartTrackingRefBased/>
  <w15:docId w15:val="{0288C233-73D5-F148-A6B5-0AD97990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28F7"/>
  </w:style>
  <w:style w:type="character" w:styleId="Hyperlink">
    <w:name w:val="Hyperlink"/>
    <w:rsid w:val="001228F7"/>
    <w:rPr>
      <w:color w:val="0000FF"/>
      <w:u w:val="single"/>
    </w:rPr>
  </w:style>
  <w:style w:type="paragraph" w:styleId="NormalWeb">
    <w:name w:val="Normal (Web)"/>
    <w:basedOn w:val="Normal"/>
    <w:uiPriority w:val="99"/>
    <w:unhideWhenUsed/>
    <w:rsid w:val="001228F7"/>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1228F7"/>
    <w:rPr>
      <w:rFonts w:ascii="Arial" w:hAnsi="Arial"/>
      <w:sz w:val="20"/>
      <w:szCs w:val="20"/>
    </w:rPr>
  </w:style>
  <w:style w:type="character" w:customStyle="1" w:styleId="FootnoteTextChar">
    <w:name w:val="Footnote Text Char"/>
    <w:basedOn w:val="DefaultParagraphFont"/>
    <w:link w:val="FootnoteText"/>
    <w:uiPriority w:val="99"/>
    <w:semiHidden/>
    <w:rsid w:val="001228F7"/>
    <w:rPr>
      <w:rFonts w:ascii="Arial" w:hAnsi="Arial"/>
      <w:sz w:val="20"/>
      <w:szCs w:val="20"/>
    </w:rPr>
  </w:style>
  <w:style w:type="character" w:styleId="FootnoteReference">
    <w:name w:val="footnote reference"/>
    <w:basedOn w:val="DefaultParagraphFont"/>
    <w:uiPriority w:val="99"/>
    <w:semiHidden/>
    <w:unhideWhenUsed/>
    <w:rsid w:val="001228F7"/>
    <w:rPr>
      <w:vertAlign w:val="superscript"/>
    </w:rPr>
  </w:style>
  <w:style w:type="character" w:customStyle="1" w:styleId="UnresolvedMention1">
    <w:name w:val="Unresolved Mention1"/>
    <w:basedOn w:val="DefaultParagraphFont"/>
    <w:uiPriority w:val="99"/>
    <w:semiHidden/>
    <w:unhideWhenUsed/>
    <w:rsid w:val="00F70767"/>
    <w:rPr>
      <w:color w:val="605E5C"/>
      <w:shd w:val="clear" w:color="auto" w:fill="E1DFDD"/>
    </w:rPr>
  </w:style>
  <w:style w:type="paragraph" w:styleId="ListParagraph">
    <w:name w:val="List Paragraph"/>
    <w:basedOn w:val="Normal"/>
    <w:uiPriority w:val="34"/>
    <w:qFormat/>
    <w:rsid w:val="00FA6D87"/>
    <w:pPr>
      <w:ind w:left="720"/>
      <w:contextualSpacing/>
    </w:pPr>
  </w:style>
  <w:style w:type="character" w:styleId="CommentReference">
    <w:name w:val="annotation reference"/>
    <w:basedOn w:val="DefaultParagraphFont"/>
    <w:uiPriority w:val="99"/>
    <w:semiHidden/>
    <w:unhideWhenUsed/>
    <w:rsid w:val="00C469C8"/>
    <w:rPr>
      <w:sz w:val="16"/>
      <w:szCs w:val="16"/>
    </w:rPr>
  </w:style>
  <w:style w:type="paragraph" w:styleId="CommentText">
    <w:name w:val="annotation text"/>
    <w:basedOn w:val="Normal"/>
    <w:link w:val="CommentTextChar"/>
    <w:uiPriority w:val="99"/>
    <w:semiHidden/>
    <w:unhideWhenUsed/>
    <w:rsid w:val="00C469C8"/>
    <w:rPr>
      <w:sz w:val="20"/>
      <w:szCs w:val="20"/>
    </w:rPr>
  </w:style>
  <w:style w:type="character" w:customStyle="1" w:styleId="CommentTextChar">
    <w:name w:val="Comment Text Char"/>
    <w:basedOn w:val="DefaultParagraphFont"/>
    <w:link w:val="CommentText"/>
    <w:uiPriority w:val="99"/>
    <w:semiHidden/>
    <w:rsid w:val="00C469C8"/>
    <w:rPr>
      <w:sz w:val="20"/>
      <w:szCs w:val="20"/>
    </w:rPr>
  </w:style>
  <w:style w:type="paragraph" w:styleId="CommentSubject">
    <w:name w:val="annotation subject"/>
    <w:basedOn w:val="CommentText"/>
    <w:next w:val="CommentText"/>
    <w:link w:val="CommentSubjectChar"/>
    <w:uiPriority w:val="99"/>
    <w:semiHidden/>
    <w:unhideWhenUsed/>
    <w:rsid w:val="00C469C8"/>
    <w:rPr>
      <w:b/>
      <w:bCs/>
    </w:rPr>
  </w:style>
  <w:style w:type="character" w:customStyle="1" w:styleId="CommentSubjectChar">
    <w:name w:val="Comment Subject Char"/>
    <w:basedOn w:val="CommentTextChar"/>
    <w:link w:val="CommentSubject"/>
    <w:uiPriority w:val="99"/>
    <w:semiHidden/>
    <w:rsid w:val="00C469C8"/>
    <w:rPr>
      <w:b/>
      <w:bCs/>
      <w:sz w:val="20"/>
      <w:szCs w:val="20"/>
    </w:rPr>
  </w:style>
  <w:style w:type="paragraph" w:styleId="BalloonText">
    <w:name w:val="Balloon Text"/>
    <w:basedOn w:val="Normal"/>
    <w:link w:val="BalloonTextChar"/>
    <w:uiPriority w:val="99"/>
    <w:semiHidden/>
    <w:unhideWhenUsed/>
    <w:rsid w:val="00F4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B97"/>
    <w:rPr>
      <w:rFonts w:ascii="Segoe UI" w:hAnsi="Segoe UI" w:cs="Segoe UI"/>
      <w:sz w:val="18"/>
      <w:szCs w:val="18"/>
    </w:rPr>
  </w:style>
  <w:style w:type="character" w:styleId="UnresolvedMention">
    <w:name w:val="Unresolved Mention"/>
    <w:basedOn w:val="DefaultParagraphFont"/>
    <w:uiPriority w:val="99"/>
    <w:semiHidden/>
    <w:unhideWhenUsed/>
    <w:rsid w:val="00C27336"/>
    <w:rPr>
      <w:color w:val="605E5C"/>
      <w:shd w:val="clear" w:color="auto" w:fill="E1DFDD"/>
    </w:rPr>
  </w:style>
  <w:style w:type="character" w:styleId="FollowedHyperlink">
    <w:name w:val="FollowedHyperlink"/>
    <w:basedOn w:val="DefaultParagraphFont"/>
    <w:uiPriority w:val="99"/>
    <w:semiHidden/>
    <w:unhideWhenUsed/>
    <w:rsid w:val="006A2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3311">
      <w:bodyDiv w:val="1"/>
      <w:marLeft w:val="0"/>
      <w:marRight w:val="0"/>
      <w:marTop w:val="0"/>
      <w:marBottom w:val="0"/>
      <w:divBdr>
        <w:top w:val="none" w:sz="0" w:space="0" w:color="auto"/>
        <w:left w:val="none" w:sz="0" w:space="0" w:color="auto"/>
        <w:bottom w:val="none" w:sz="0" w:space="0" w:color="auto"/>
        <w:right w:val="none" w:sz="0" w:space="0" w:color="auto"/>
      </w:divBdr>
      <w:divsChild>
        <w:div w:id="1737122543">
          <w:marLeft w:val="0"/>
          <w:marRight w:val="0"/>
          <w:marTop w:val="0"/>
          <w:marBottom w:val="0"/>
          <w:divBdr>
            <w:top w:val="none" w:sz="0" w:space="0" w:color="auto"/>
            <w:left w:val="none" w:sz="0" w:space="0" w:color="auto"/>
            <w:bottom w:val="none" w:sz="0" w:space="0" w:color="auto"/>
            <w:right w:val="none" w:sz="0" w:space="0" w:color="auto"/>
          </w:divBdr>
          <w:divsChild>
            <w:div w:id="1496796114">
              <w:marLeft w:val="0"/>
              <w:marRight w:val="0"/>
              <w:marTop w:val="225"/>
              <w:marBottom w:val="0"/>
              <w:divBdr>
                <w:top w:val="none" w:sz="0" w:space="0" w:color="auto"/>
                <w:left w:val="none" w:sz="0" w:space="0" w:color="auto"/>
                <w:bottom w:val="none" w:sz="0" w:space="0" w:color="auto"/>
                <w:right w:val="none" w:sz="0" w:space="0" w:color="auto"/>
              </w:divBdr>
            </w:div>
          </w:divsChild>
        </w:div>
        <w:div w:id="1914970999">
          <w:marLeft w:val="0"/>
          <w:marRight w:val="0"/>
          <w:marTop w:val="225"/>
          <w:marBottom w:val="0"/>
          <w:divBdr>
            <w:top w:val="none" w:sz="0" w:space="0" w:color="auto"/>
            <w:left w:val="none" w:sz="0" w:space="0" w:color="auto"/>
            <w:bottom w:val="none" w:sz="0" w:space="0" w:color="auto"/>
            <w:right w:val="none" w:sz="0" w:space="0" w:color="auto"/>
          </w:divBdr>
          <w:divsChild>
            <w:div w:id="2002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896356599">
      <w:bodyDiv w:val="1"/>
      <w:marLeft w:val="0"/>
      <w:marRight w:val="0"/>
      <w:marTop w:val="0"/>
      <w:marBottom w:val="0"/>
      <w:divBdr>
        <w:top w:val="none" w:sz="0" w:space="0" w:color="auto"/>
        <w:left w:val="none" w:sz="0" w:space="0" w:color="auto"/>
        <w:bottom w:val="none" w:sz="0" w:space="0" w:color="auto"/>
        <w:right w:val="none" w:sz="0" w:space="0" w:color="auto"/>
      </w:divBdr>
    </w:div>
    <w:div w:id="1104887441">
      <w:bodyDiv w:val="1"/>
      <w:marLeft w:val="0"/>
      <w:marRight w:val="0"/>
      <w:marTop w:val="0"/>
      <w:marBottom w:val="0"/>
      <w:divBdr>
        <w:top w:val="none" w:sz="0" w:space="0" w:color="auto"/>
        <w:left w:val="none" w:sz="0" w:space="0" w:color="auto"/>
        <w:bottom w:val="none" w:sz="0" w:space="0" w:color="auto"/>
        <w:right w:val="none" w:sz="0" w:space="0" w:color="auto"/>
      </w:divBdr>
    </w:div>
    <w:div w:id="1374430062">
      <w:bodyDiv w:val="1"/>
      <w:marLeft w:val="0"/>
      <w:marRight w:val="0"/>
      <w:marTop w:val="0"/>
      <w:marBottom w:val="0"/>
      <w:divBdr>
        <w:top w:val="none" w:sz="0" w:space="0" w:color="auto"/>
        <w:left w:val="none" w:sz="0" w:space="0" w:color="auto"/>
        <w:bottom w:val="none" w:sz="0" w:space="0" w:color="auto"/>
        <w:right w:val="none" w:sz="0" w:space="0" w:color="auto"/>
      </w:divBdr>
    </w:div>
    <w:div w:id="16612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http://www.archdisabilitylaw.ca" TargetMode="External"/><Relationship Id="rId4" Type="http://schemas.openxmlformats.org/officeDocument/2006/relationships/settings" Target="settings.xml"/><Relationship Id="rId9" Type="http://schemas.openxmlformats.org/officeDocument/2006/relationships/hyperlink" Target="http://www.archdisabilitylaw.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tvnews.ca/health/woman-with-disabilities-nears-medically-assisted-death-after-futile-bid-for-affordable-housing-1.5882202" TargetMode="External"/><Relationship Id="rId2" Type="http://schemas.openxmlformats.org/officeDocument/2006/relationships/hyperlink" Target="https://www.ctvnews.ca/health/woman-with-chemical-sensitivities-chose-medically-assisted-death-after-failed-bid-to-get-better-housing-1.5860579" TargetMode="External"/><Relationship Id="rId1" Type="http://schemas.openxmlformats.org/officeDocument/2006/relationships/hyperlink" Target="https://spcommreports.ohchr.org/TMResultsBase/DownLoadPublicCommunicationFile?gId=26002" TargetMode="External"/><Relationship Id="rId6" Type="http://schemas.openxmlformats.org/officeDocument/2006/relationships/hyperlink" Target="https://www.ourcommons.ca/DocumentViewer/en/43-2/house/sitting-43/hansard" TargetMode="External"/><Relationship Id="rId5" Type="http://schemas.openxmlformats.org/officeDocument/2006/relationships/hyperlink" Target="https://www.ourcommons.ca/DocumentViewer/en/43-2/house/sitting-13/hansard" TargetMode="External"/><Relationship Id="rId4" Type="http://schemas.openxmlformats.org/officeDocument/2006/relationships/hyperlink" Target="https://toronto.ctvnews.ca/video?clipId=2434019&amp;binId=1.3378530&amp;playlistPageNu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C0C3-4335-4091-AFCF-B0042E78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Joffe</dc:creator>
  <cp:keywords/>
  <dc:description/>
  <cp:lastModifiedBy>Kerri Joffe</cp:lastModifiedBy>
  <cp:revision>16</cp:revision>
  <dcterms:created xsi:type="dcterms:W3CDTF">2022-05-09T13:45:00Z</dcterms:created>
  <dcterms:modified xsi:type="dcterms:W3CDTF">2022-07-05T18:20:00Z</dcterms:modified>
</cp:coreProperties>
</file>