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542" w14:textId="78E93739" w:rsidR="00287872" w:rsidRDefault="00287872" w:rsidP="00D44669">
      <w:pPr>
        <w:spacing w:before="480" w:after="480"/>
        <w:ind w:right="-103"/>
        <w:jc w:val="center"/>
        <w:rPr>
          <w:rFonts w:ascii="Arial" w:hAnsi="Arial" w:cs="Arial"/>
          <w:b/>
          <w:bCs/>
          <w:sz w:val="24"/>
        </w:rPr>
      </w:pPr>
      <w:r w:rsidRPr="008D3E65">
        <w:rPr>
          <w:rFonts w:ascii="Times New Roman" w:hAnsi="Times New Roman"/>
          <w:noProof/>
          <w:sz w:val="24"/>
          <w:lang w:eastAsia="en-US"/>
        </w:rPr>
        <w:drawing>
          <wp:inline distT="0" distB="0" distL="0" distR="0" wp14:anchorId="22DB487E" wp14:editId="7F8E35A8">
            <wp:extent cx="1607820" cy="687070"/>
            <wp:effectExtent l="0" t="0" r="0" b="0"/>
            <wp:docPr id="1" name="Picture 1" descr="ARCH Disability Law Cent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CH Disability Law Centre logo" titl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820" cy="687070"/>
                    </a:xfrm>
                    <a:prstGeom prst="rect">
                      <a:avLst/>
                    </a:prstGeom>
                  </pic:spPr>
                </pic:pic>
              </a:graphicData>
            </a:graphic>
          </wp:inline>
        </w:drawing>
      </w:r>
      <w:r w:rsidRPr="00287872">
        <w:rPr>
          <w:rFonts w:ascii="Times New Roman" w:eastAsia="Times New Roman" w:hAnsi="Times New Roman"/>
          <w:noProof/>
          <w:sz w:val="24"/>
          <w:lang w:eastAsia="en-US"/>
        </w:rPr>
        <w:t xml:space="preserve"> </w:t>
      </w:r>
      <w:r w:rsidRPr="008D3E65">
        <w:rPr>
          <w:rFonts w:ascii="Times New Roman" w:eastAsia="Times New Roman" w:hAnsi="Times New Roman"/>
          <w:noProof/>
          <w:sz w:val="24"/>
          <w:lang w:eastAsia="en-US"/>
        </w:rPr>
        <w:drawing>
          <wp:inline distT="0" distB="0" distL="0" distR="0" wp14:anchorId="610F1AEF" wp14:editId="1B892F53">
            <wp:extent cx="1350010" cy="379730"/>
            <wp:effectExtent l="0" t="0" r="2540" b="1270"/>
            <wp:docPr id="4" name="Picture 4" descr="McGill Univers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cGill University logo" tit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010" cy="379730"/>
                    </a:xfrm>
                    <a:prstGeom prst="rect">
                      <a:avLst/>
                    </a:prstGeom>
                    <a:noFill/>
                  </pic:spPr>
                </pic:pic>
              </a:graphicData>
            </a:graphic>
          </wp:inline>
        </w:drawing>
      </w:r>
    </w:p>
    <w:p w14:paraId="75353FCD" w14:textId="784D6121" w:rsidR="00582992" w:rsidRPr="008A5BE8" w:rsidRDefault="00582992" w:rsidP="00D44669">
      <w:pPr>
        <w:spacing w:before="480" w:after="480"/>
        <w:ind w:right="-103"/>
        <w:jc w:val="center"/>
        <w:rPr>
          <w:rFonts w:ascii="Arial" w:hAnsi="Arial" w:cs="Arial"/>
          <w:b/>
          <w:bCs/>
          <w:sz w:val="24"/>
        </w:rPr>
      </w:pPr>
      <w:r w:rsidRPr="008A5BE8">
        <w:rPr>
          <w:rFonts w:ascii="Arial" w:hAnsi="Arial" w:cs="Arial"/>
          <w:b/>
          <w:bCs/>
          <w:sz w:val="24"/>
        </w:rPr>
        <w:t>Do you identify as a person with a disability</w:t>
      </w:r>
      <w:r w:rsidR="00C202D7" w:rsidRPr="008A5BE8">
        <w:rPr>
          <w:rStyle w:val="EndnoteReference"/>
          <w:rFonts w:ascii="Arial" w:hAnsi="Arial" w:cs="Arial"/>
          <w:b/>
          <w:bCs/>
          <w:sz w:val="24"/>
        </w:rPr>
        <w:endnoteReference w:id="1"/>
      </w:r>
      <w:r w:rsidR="00C202D7" w:rsidRPr="008A5BE8">
        <w:rPr>
          <w:rFonts w:ascii="Arial" w:hAnsi="Arial" w:cs="Arial"/>
          <w:b/>
          <w:bCs/>
          <w:sz w:val="24"/>
        </w:rPr>
        <w:t xml:space="preserve"> </w:t>
      </w:r>
      <w:r w:rsidRPr="008A5BE8">
        <w:rPr>
          <w:rFonts w:ascii="Arial" w:hAnsi="Arial" w:cs="Arial"/>
          <w:b/>
          <w:bCs/>
          <w:sz w:val="24"/>
        </w:rPr>
        <w:t xml:space="preserve">or a </w:t>
      </w:r>
      <w:r w:rsidR="00C17FA9" w:rsidRPr="008A5BE8">
        <w:rPr>
          <w:rFonts w:ascii="Arial" w:hAnsi="Arial" w:cs="Arial"/>
          <w:b/>
          <w:bCs/>
          <w:sz w:val="24"/>
        </w:rPr>
        <w:t xml:space="preserve">family member/ assistant/ supporter/ </w:t>
      </w:r>
      <w:r w:rsidRPr="008A5BE8">
        <w:rPr>
          <w:rFonts w:ascii="Arial" w:hAnsi="Arial" w:cs="Arial"/>
          <w:b/>
          <w:bCs/>
          <w:sz w:val="24"/>
        </w:rPr>
        <w:t xml:space="preserve">caregiver of a person with </w:t>
      </w:r>
      <w:r w:rsidR="00C17FA9" w:rsidRPr="008A5BE8">
        <w:rPr>
          <w:rFonts w:ascii="Arial" w:hAnsi="Arial" w:cs="Arial"/>
          <w:b/>
          <w:bCs/>
          <w:sz w:val="24"/>
        </w:rPr>
        <w:t xml:space="preserve">a </w:t>
      </w:r>
      <w:r w:rsidRPr="008A5BE8">
        <w:rPr>
          <w:rFonts w:ascii="Arial" w:hAnsi="Arial" w:cs="Arial"/>
          <w:b/>
          <w:bCs/>
          <w:sz w:val="24"/>
        </w:rPr>
        <w:t>disabilit</w:t>
      </w:r>
      <w:r w:rsidR="00C17FA9" w:rsidRPr="008A5BE8">
        <w:rPr>
          <w:rFonts w:ascii="Arial" w:hAnsi="Arial" w:cs="Arial"/>
          <w:b/>
          <w:bCs/>
          <w:sz w:val="24"/>
        </w:rPr>
        <w:t>y</w:t>
      </w:r>
      <w:r w:rsidRPr="008A5BE8">
        <w:rPr>
          <w:rFonts w:ascii="Arial" w:hAnsi="Arial" w:cs="Arial"/>
          <w:b/>
          <w:bCs/>
          <w:sz w:val="24"/>
        </w:rPr>
        <w:t>?</w:t>
      </w:r>
    </w:p>
    <w:p w14:paraId="7780AF18" w14:textId="02A5F98E" w:rsidR="00995A46" w:rsidRPr="008A5BE8" w:rsidRDefault="00995A46" w:rsidP="00D44669">
      <w:pPr>
        <w:spacing w:before="100" w:beforeAutospacing="1" w:after="480"/>
        <w:ind w:right="-103"/>
        <w:jc w:val="center"/>
        <w:rPr>
          <w:rFonts w:ascii="Arial" w:hAnsi="Arial" w:cs="Arial"/>
          <w:b/>
          <w:bCs/>
          <w:sz w:val="24"/>
        </w:rPr>
      </w:pPr>
      <w:r w:rsidRPr="008A5BE8">
        <w:rPr>
          <w:rFonts w:ascii="Arial" w:hAnsi="Arial" w:cs="Arial"/>
          <w:b/>
          <w:bCs/>
          <w:sz w:val="24"/>
        </w:rPr>
        <w:t xml:space="preserve">Do you have experience using federal tribunals, courts or programs? </w:t>
      </w:r>
    </w:p>
    <w:p w14:paraId="10528882" w14:textId="7363D851" w:rsidR="00F71927" w:rsidRPr="008A5BE8" w:rsidRDefault="002A02D0" w:rsidP="00D44669">
      <w:pPr>
        <w:spacing w:before="100" w:beforeAutospacing="1" w:after="480"/>
        <w:jc w:val="center"/>
        <w:rPr>
          <w:rFonts w:ascii="Arial" w:hAnsi="Arial" w:cs="Arial"/>
          <w:b/>
          <w:bCs/>
          <w:sz w:val="24"/>
        </w:rPr>
      </w:pPr>
      <w:r w:rsidRPr="008A5BE8">
        <w:rPr>
          <w:rFonts w:ascii="Arial" w:hAnsi="Arial" w:cs="Arial"/>
          <w:b/>
          <w:bCs/>
          <w:sz w:val="24"/>
        </w:rPr>
        <w:t>If yes, w</w:t>
      </w:r>
      <w:r w:rsidR="00F71927" w:rsidRPr="008A5BE8">
        <w:rPr>
          <w:rFonts w:ascii="Arial" w:hAnsi="Arial" w:cs="Arial"/>
          <w:b/>
          <w:bCs/>
          <w:sz w:val="24"/>
        </w:rPr>
        <w:t xml:space="preserve">e want to </w:t>
      </w:r>
      <w:r w:rsidR="00C17FA9" w:rsidRPr="008A5BE8">
        <w:rPr>
          <w:rFonts w:ascii="Arial" w:hAnsi="Arial" w:cs="Arial"/>
          <w:b/>
          <w:bCs/>
          <w:sz w:val="24"/>
        </w:rPr>
        <w:t xml:space="preserve">learn </w:t>
      </w:r>
      <w:r w:rsidR="00F71927" w:rsidRPr="008A5BE8">
        <w:rPr>
          <w:rFonts w:ascii="Arial" w:hAnsi="Arial" w:cs="Arial"/>
          <w:b/>
          <w:bCs/>
          <w:sz w:val="24"/>
        </w:rPr>
        <w:t>from you!</w:t>
      </w:r>
    </w:p>
    <w:p w14:paraId="198708F8" w14:textId="00FDB3A6" w:rsidR="00C17FA9" w:rsidRPr="008A5BE8" w:rsidRDefault="00C17FA9" w:rsidP="00C202D7">
      <w:pPr>
        <w:pStyle w:val="Name"/>
        <w:spacing w:before="100" w:beforeAutospacing="1" w:after="100" w:afterAutospacing="1" w:line="276" w:lineRule="auto"/>
        <w:jc w:val="left"/>
        <w:rPr>
          <w:rFonts w:ascii="Arial" w:hAnsi="Arial" w:cs="Arial"/>
          <w:b w:val="0"/>
          <w:bCs/>
          <w:i w:val="0"/>
          <w:color w:val="auto"/>
          <w:sz w:val="24"/>
        </w:rPr>
      </w:pPr>
      <w:r w:rsidRPr="008A5BE8">
        <w:rPr>
          <w:rFonts w:ascii="Arial" w:hAnsi="Arial" w:cs="Arial"/>
          <w:b w:val="0"/>
          <w:bCs/>
          <w:i w:val="0"/>
          <w:color w:val="auto"/>
          <w:sz w:val="24"/>
        </w:rPr>
        <w:t xml:space="preserve">ARCH Disability Law Centre is leading a research project </w:t>
      </w:r>
      <w:r w:rsidR="00B65A4A" w:rsidRPr="008A5BE8">
        <w:rPr>
          <w:rFonts w:ascii="Arial" w:hAnsi="Arial" w:cs="Arial"/>
          <w:b w:val="0"/>
          <w:bCs/>
          <w:i w:val="0"/>
          <w:color w:val="auto"/>
          <w:sz w:val="24"/>
        </w:rPr>
        <w:t>about</w:t>
      </w:r>
      <w:r w:rsidRPr="008A5BE8">
        <w:rPr>
          <w:rFonts w:ascii="Arial" w:hAnsi="Arial" w:cs="Arial"/>
          <w:b w:val="0"/>
          <w:bCs/>
          <w:i w:val="0"/>
          <w:color w:val="auto"/>
          <w:sz w:val="24"/>
        </w:rPr>
        <w:t xml:space="preserve"> access to justice for persons with disabilities in Canada. </w:t>
      </w:r>
    </w:p>
    <w:p w14:paraId="0EDA0030" w14:textId="6EB2FCCF" w:rsidR="00F71927" w:rsidRPr="007C5629" w:rsidRDefault="00F71927" w:rsidP="007C5629">
      <w:pPr>
        <w:pStyle w:val="Heading1"/>
      </w:pPr>
      <w:r w:rsidRPr="007C5629">
        <w:t>What is th</w:t>
      </w:r>
      <w:r w:rsidR="00C17FA9" w:rsidRPr="007C5629">
        <w:t>is research project</w:t>
      </w:r>
      <w:r w:rsidRPr="007C5629">
        <w:t xml:space="preserve"> about?</w:t>
      </w:r>
    </w:p>
    <w:p w14:paraId="32DFC7A5" w14:textId="77777777" w:rsidR="00C2688A" w:rsidRPr="008A5BE8" w:rsidRDefault="00C17FA9" w:rsidP="00C202D7">
      <w:pPr>
        <w:shd w:val="clear" w:color="auto" w:fill="FFFFFF"/>
        <w:spacing w:before="0" w:after="100" w:afterAutospacing="1" w:line="276" w:lineRule="auto"/>
        <w:rPr>
          <w:rFonts w:ascii="Arial" w:hAnsi="Arial" w:cs="Arial"/>
          <w:color w:val="000000" w:themeColor="text1"/>
          <w:sz w:val="24"/>
        </w:rPr>
      </w:pPr>
      <w:r w:rsidRPr="008A5BE8">
        <w:rPr>
          <w:rFonts w:ascii="Arial" w:hAnsi="Arial" w:cs="Arial"/>
          <w:color w:val="000000" w:themeColor="text1"/>
          <w:sz w:val="24"/>
        </w:rPr>
        <w:t xml:space="preserve">This research </w:t>
      </w:r>
      <w:r w:rsidR="00B65A4A" w:rsidRPr="008A5BE8">
        <w:rPr>
          <w:rFonts w:ascii="Arial" w:hAnsi="Arial" w:cs="Arial"/>
          <w:color w:val="000000" w:themeColor="text1"/>
          <w:sz w:val="24"/>
        </w:rPr>
        <w:t>aims</w:t>
      </w:r>
      <w:r w:rsidRPr="008A5BE8">
        <w:rPr>
          <w:rFonts w:ascii="Arial" w:hAnsi="Arial" w:cs="Arial"/>
          <w:color w:val="000000" w:themeColor="text1"/>
          <w:sz w:val="24"/>
        </w:rPr>
        <w:t xml:space="preserve"> to better understand barriers that make it difficult for people with disabilities to use federal tribunals, </w:t>
      </w:r>
      <w:r w:rsidR="00B9030D" w:rsidRPr="008A5BE8">
        <w:rPr>
          <w:rFonts w:ascii="Arial" w:hAnsi="Arial" w:cs="Arial"/>
          <w:color w:val="000000" w:themeColor="text1"/>
          <w:sz w:val="24"/>
        </w:rPr>
        <w:t xml:space="preserve">courts, programs and benefits </w:t>
      </w:r>
      <w:r w:rsidRPr="008A5BE8">
        <w:rPr>
          <w:rFonts w:ascii="Arial" w:hAnsi="Arial" w:cs="Arial"/>
          <w:color w:val="000000" w:themeColor="text1"/>
          <w:sz w:val="24"/>
        </w:rPr>
        <w:t xml:space="preserve">in Canada. </w:t>
      </w:r>
      <w:r w:rsidR="00C2688A" w:rsidRPr="008A5BE8">
        <w:rPr>
          <w:rFonts w:ascii="Arial" w:hAnsi="Arial" w:cs="Arial"/>
          <w:color w:val="000000" w:themeColor="text1"/>
          <w:sz w:val="24"/>
        </w:rPr>
        <w:t xml:space="preserve">This research also aims to better understand things that help make federal tribunals, courts, programs and benefits more accessible for people with disabilities in Canada.  </w:t>
      </w:r>
    </w:p>
    <w:p w14:paraId="7F2F84E7" w14:textId="3E7A5C9D" w:rsidR="00F71927" w:rsidRPr="00C202D7" w:rsidRDefault="00C17FA9" w:rsidP="00C202D7">
      <w:pPr>
        <w:shd w:val="clear" w:color="auto" w:fill="FFFFFF"/>
        <w:spacing w:before="0" w:after="100" w:afterAutospacing="1" w:line="276" w:lineRule="auto"/>
        <w:rPr>
          <w:rFonts w:ascii="Arial" w:hAnsi="Arial" w:cs="Arial"/>
          <w:color w:val="000000" w:themeColor="text1"/>
          <w:sz w:val="24"/>
        </w:rPr>
      </w:pPr>
      <w:r w:rsidRPr="008A5BE8">
        <w:rPr>
          <w:rFonts w:ascii="Arial" w:hAnsi="Arial" w:cs="Arial"/>
          <w:color w:val="000000" w:themeColor="text1"/>
          <w:sz w:val="24"/>
        </w:rPr>
        <w:t xml:space="preserve">Some examples of federal tribunals are the Canadian Human Rights Commission, the Canadian Human Rights Tribunal, the Canadian Transportation Agency, and the CRTC. Some examples of federal programs and benefits are the Disability Tax Credit or the Canada Pension Plan-Disability benefits. Federal courts include the Supreme Court of Canada and the Federal Court of Canada. There are many more federal tribunals, </w:t>
      </w:r>
      <w:r w:rsidR="00B9030D" w:rsidRPr="008A5BE8">
        <w:rPr>
          <w:rFonts w:ascii="Arial" w:hAnsi="Arial" w:cs="Arial"/>
          <w:color w:val="000000" w:themeColor="text1"/>
          <w:sz w:val="24"/>
        </w:rPr>
        <w:t xml:space="preserve">courts, </w:t>
      </w:r>
      <w:r w:rsidRPr="008A5BE8">
        <w:rPr>
          <w:rFonts w:ascii="Arial" w:hAnsi="Arial" w:cs="Arial"/>
          <w:color w:val="000000" w:themeColor="text1"/>
          <w:sz w:val="24"/>
        </w:rPr>
        <w:t xml:space="preserve">programs and benefits. </w:t>
      </w:r>
    </w:p>
    <w:p w14:paraId="5D0A8AA0" w14:textId="350ECE23" w:rsidR="00F71927" w:rsidRPr="008A5BE8" w:rsidRDefault="00F71927" w:rsidP="007C5629">
      <w:pPr>
        <w:pStyle w:val="Heading1"/>
        <w:rPr>
          <w:i/>
        </w:rPr>
      </w:pPr>
      <w:r w:rsidRPr="008A5BE8">
        <w:t>Who can participate?</w:t>
      </w:r>
    </w:p>
    <w:p w14:paraId="7F72A7BD" w14:textId="73752858" w:rsidR="000E7561" w:rsidRPr="008A5BE8" w:rsidRDefault="00C17FA9" w:rsidP="00C202D7">
      <w:pPr>
        <w:pStyle w:val="Name"/>
        <w:numPr>
          <w:ilvl w:val="0"/>
          <w:numId w:val="8"/>
        </w:numPr>
        <w:spacing w:before="0" w:after="100" w:afterAutospacing="1" w:line="276" w:lineRule="auto"/>
        <w:jc w:val="left"/>
        <w:rPr>
          <w:rFonts w:ascii="Arial" w:hAnsi="Arial" w:cs="Arial"/>
          <w:b w:val="0"/>
          <w:i w:val="0"/>
          <w:color w:val="auto"/>
          <w:sz w:val="24"/>
        </w:rPr>
      </w:pPr>
      <w:r w:rsidRPr="008A5BE8">
        <w:rPr>
          <w:rFonts w:ascii="Arial" w:hAnsi="Arial" w:cs="Arial"/>
          <w:b w:val="0"/>
          <w:i w:val="0"/>
          <w:color w:val="auto"/>
          <w:sz w:val="24"/>
        </w:rPr>
        <w:t xml:space="preserve">People </w:t>
      </w:r>
      <w:r w:rsidR="00F71927" w:rsidRPr="008A5BE8">
        <w:rPr>
          <w:rFonts w:ascii="Arial" w:hAnsi="Arial" w:cs="Arial"/>
          <w:b w:val="0"/>
          <w:i w:val="0"/>
          <w:color w:val="auto"/>
          <w:sz w:val="24"/>
        </w:rPr>
        <w:t>with disabilitie</w:t>
      </w:r>
      <w:r w:rsidR="0095359F" w:rsidRPr="008A5BE8">
        <w:rPr>
          <w:rFonts w:ascii="Arial" w:hAnsi="Arial" w:cs="Arial"/>
          <w:b w:val="0"/>
          <w:i w:val="0"/>
          <w:color w:val="auto"/>
          <w:sz w:val="24"/>
        </w:rPr>
        <w:t>s</w:t>
      </w:r>
      <w:r w:rsidRPr="008A5BE8">
        <w:rPr>
          <w:rFonts w:ascii="Arial" w:hAnsi="Arial" w:cs="Arial"/>
          <w:b w:val="0"/>
          <w:i w:val="0"/>
          <w:color w:val="auto"/>
          <w:sz w:val="24"/>
        </w:rPr>
        <w:t xml:space="preserve"> who have used federal tribunals, courts, programs or benefits</w:t>
      </w:r>
    </w:p>
    <w:p w14:paraId="0A0ED43C" w14:textId="0879B467" w:rsidR="002F5128" w:rsidRPr="008A5BE8" w:rsidRDefault="00C17FA9" w:rsidP="00C202D7">
      <w:pPr>
        <w:pStyle w:val="Name"/>
        <w:numPr>
          <w:ilvl w:val="0"/>
          <w:numId w:val="8"/>
        </w:numPr>
        <w:spacing w:before="0" w:after="100" w:afterAutospacing="1" w:line="276" w:lineRule="auto"/>
        <w:jc w:val="left"/>
        <w:rPr>
          <w:rFonts w:ascii="Arial" w:hAnsi="Arial" w:cs="Arial"/>
          <w:bCs/>
          <w:i w:val="0"/>
          <w:color w:val="auto"/>
          <w:sz w:val="24"/>
        </w:rPr>
      </w:pPr>
      <w:r w:rsidRPr="008A5BE8">
        <w:rPr>
          <w:rFonts w:ascii="Arial" w:hAnsi="Arial" w:cs="Arial"/>
          <w:b w:val="0"/>
          <w:i w:val="0"/>
          <w:color w:val="auto"/>
          <w:sz w:val="24"/>
        </w:rPr>
        <w:t>Family members/ supporters/ assistants/ caregivers of people with disabilities who have used federal tribunals, courts, programs or benefits</w:t>
      </w:r>
    </w:p>
    <w:p w14:paraId="678B0E69" w14:textId="77777777" w:rsidR="00C52373" w:rsidRDefault="00C52373">
      <w:pPr>
        <w:rPr>
          <w:rFonts w:ascii="Arial" w:hAnsi="Arial" w:cs="Arial"/>
          <w:b/>
          <w:bCs/>
          <w:sz w:val="24"/>
        </w:rPr>
      </w:pPr>
      <w:r>
        <w:br w:type="page"/>
      </w:r>
    </w:p>
    <w:p w14:paraId="718E63F7" w14:textId="14A70C2E" w:rsidR="00F71927" w:rsidRPr="008A5BE8" w:rsidRDefault="00F71927" w:rsidP="007C5629">
      <w:pPr>
        <w:pStyle w:val="Heading1"/>
        <w:rPr>
          <w:i/>
        </w:rPr>
      </w:pPr>
      <w:r w:rsidRPr="008A5BE8">
        <w:lastRenderedPageBreak/>
        <w:t>What can you expect?</w:t>
      </w:r>
    </w:p>
    <w:p w14:paraId="7E9E020C" w14:textId="77777777" w:rsidR="00F71927" w:rsidRPr="008A5BE8" w:rsidRDefault="00F71927" w:rsidP="00C202D7">
      <w:pPr>
        <w:spacing w:before="0" w:after="100" w:afterAutospacing="1" w:line="276" w:lineRule="auto"/>
        <w:rPr>
          <w:rFonts w:ascii="Arial" w:hAnsi="Arial" w:cs="Arial"/>
          <w:sz w:val="24"/>
        </w:rPr>
      </w:pPr>
      <w:r w:rsidRPr="008A5BE8">
        <w:rPr>
          <w:rFonts w:ascii="Arial" w:hAnsi="Arial" w:cs="Arial"/>
          <w:sz w:val="24"/>
        </w:rPr>
        <w:t>You will be asked to:</w:t>
      </w:r>
    </w:p>
    <w:p w14:paraId="7D44C383" w14:textId="7698D708" w:rsidR="007958E6" w:rsidRPr="008A5BE8" w:rsidRDefault="00A97886" w:rsidP="00C202D7">
      <w:pPr>
        <w:pStyle w:val="ListParagraph"/>
        <w:numPr>
          <w:ilvl w:val="0"/>
          <w:numId w:val="6"/>
        </w:numPr>
        <w:spacing w:before="0" w:after="100" w:afterAutospacing="1" w:line="276" w:lineRule="auto"/>
        <w:rPr>
          <w:rFonts w:ascii="Arial" w:hAnsi="Arial" w:cs="Arial"/>
          <w:sz w:val="24"/>
        </w:rPr>
      </w:pPr>
      <w:r w:rsidRPr="008A5BE8">
        <w:rPr>
          <w:rFonts w:ascii="Arial" w:hAnsi="Arial" w:cs="Arial"/>
          <w:sz w:val="24"/>
        </w:rPr>
        <w:t>S</w:t>
      </w:r>
      <w:r w:rsidR="007958E6" w:rsidRPr="008A5BE8">
        <w:rPr>
          <w:rFonts w:ascii="Arial" w:hAnsi="Arial" w:cs="Arial"/>
          <w:sz w:val="24"/>
        </w:rPr>
        <w:t xml:space="preserve">ign a consent form </w:t>
      </w:r>
      <w:r w:rsidR="007745DA" w:rsidRPr="008A5BE8">
        <w:rPr>
          <w:rFonts w:ascii="Arial" w:hAnsi="Arial" w:cs="Arial"/>
          <w:sz w:val="24"/>
        </w:rPr>
        <w:t xml:space="preserve">about the </w:t>
      </w:r>
      <w:r w:rsidR="00995A46" w:rsidRPr="008A5BE8">
        <w:rPr>
          <w:rFonts w:ascii="Arial" w:hAnsi="Arial" w:cs="Arial"/>
          <w:sz w:val="24"/>
        </w:rPr>
        <w:t xml:space="preserve">research </w:t>
      </w:r>
      <w:r w:rsidR="005F5682" w:rsidRPr="008A5BE8">
        <w:rPr>
          <w:rFonts w:ascii="Arial" w:hAnsi="Arial" w:cs="Arial"/>
          <w:sz w:val="24"/>
        </w:rPr>
        <w:t>project</w:t>
      </w:r>
      <w:r w:rsidR="0046786E" w:rsidRPr="008A5BE8">
        <w:rPr>
          <w:rFonts w:ascii="Arial" w:hAnsi="Arial" w:cs="Arial"/>
          <w:sz w:val="24"/>
        </w:rPr>
        <w:t>.</w:t>
      </w:r>
      <w:r w:rsidRPr="008A5BE8">
        <w:rPr>
          <w:rFonts w:ascii="Arial" w:hAnsi="Arial" w:cs="Arial"/>
          <w:sz w:val="24"/>
        </w:rPr>
        <w:t xml:space="preserve"> </w:t>
      </w:r>
      <w:r w:rsidR="00B65A4A" w:rsidRPr="008A5BE8">
        <w:rPr>
          <w:rFonts w:ascii="Arial" w:hAnsi="Arial" w:cs="Arial"/>
          <w:sz w:val="24"/>
        </w:rPr>
        <w:t>The</w:t>
      </w:r>
      <w:r w:rsidRPr="008A5BE8">
        <w:rPr>
          <w:rFonts w:ascii="Arial" w:hAnsi="Arial" w:cs="Arial"/>
          <w:sz w:val="24"/>
        </w:rPr>
        <w:t xml:space="preserve"> consent form </w:t>
      </w:r>
      <w:r w:rsidR="00B65A4A" w:rsidRPr="008A5BE8">
        <w:rPr>
          <w:rFonts w:ascii="Arial" w:hAnsi="Arial" w:cs="Arial"/>
          <w:sz w:val="24"/>
        </w:rPr>
        <w:t>will give</w:t>
      </w:r>
      <w:r w:rsidRPr="008A5BE8">
        <w:rPr>
          <w:rFonts w:ascii="Arial" w:hAnsi="Arial" w:cs="Arial"/>
          <w:sz w:val="24"/>
        </w:rPr>
        <w:t xml:space="preserve"> you information about the research and </w:t>
      </w:r>
      <w:r w:rsidR="00995A46" w:rsidRPr="008A5BE8">
        <w:rPr>
          <w:rFonts w:ascii="Arial" w:hAnsi="Arial" w:cs="Arial"/>
          <w:sz w:val="24"/>
        </w:rPr>
        <w:t>ask</w:t>
      </w:r>
      <w:r w:rsidRPr="008A5BE8">
        <w:rPr>
          <w:rFonts w:ascii="Arial" w:hAnsi="Arial" w:cs="Arial"/>
          <w:sz w:val="24"/>
        </w:rPr>
        <w:t xml:space="preserve"> you to decide if you want to </w:t>
      </w:r>
      <w:r w:rsidR="00995A46" w:rsidRPr="008A5BE8">
        <w:rPr>
          <w:rFonts w:ascii="Arial" w:hAnsi="Arial" w:cs="Arial"/>
          <w:sz w:val="24"/>
        </w:rPr>
        <w:t>participate or not.</w:t>
      </w:r>
    </w:p>
    <w:p w14:paraId="27C9424C" w14:textId="78147AA7" w:rsidR="00C202D7" w:rsidRPr="00C52373" w:rsidRDefault="00721B4A" w:rsidP="000137F0">
      <w:pPr>
        <w:pStyle w:val="ListParagraph"/>
        <w:numPr>
          <w:ilvl w:val="0"/>
          <w:numId w:val="6"/>
        </w:numPr>
        <w:spacing w:before="1320" w:after="0" w:line="276" w:lineRule="auto"/>
        <w:contextualSpacing/>
        <w:rPr>
          <w:rFonts w:ascii="Arial" w:hAnsi="Arial" w:cs="Arial"/>
          <w:bCs/>
          <w:sz w:val="24"/>
        </w:rPr>
      </w:pPr>
      <w:r w:rsidRPr="00C52373">
        <w:rPr>
          <w:rFonts w:ascii="Arial" w:hAnsi="Arial" w:cs="Arial"/>
          <w:sz w:val="24"/>
        </w:rPr>
        <w:t xml:space="preserve">Participate to an online survey. The survey takes 10-15 minutes to complete. It will be </w:t>
      </w:r>
      <w:bookmarkStart w:id="0" w:name="_Hlk28783209"/>
      <w:r w:rsidR="007745DA" w:rsidRPr="00C52373">
        <w:rPr>
          <w:rFonts w:ascii="Arial" w:hAnsi="Arial" w:cs="Arial"/>
          <w:sz w:val="24"/>
        </w:rPr>
        <w:t>in English</w:t>
      </w:r>
      <w:r w:rsidR="00B707D4" w:rsidRPr="00C52373">
        <w:rPr>
          <w:rFonts w:ascii="Arial" w:hAnsi="Arial" w:cs="Arial"/>
          <w:sz w:val="24"/>
        </w:rPr>
        <w:t xml:space="preserve"> or</w:t>
      </w:r>
      <w:r w:rsidR="007745DA" w:rsidRPr="00C52373">
        <w:rPr>
          <w:rFonts w:ascii="Arial" w:hAnsi="Arial" w:cs="Arial"/>
          <w:sz w:val="24"/>
        </w:rPr>
        <w:t xml:space="preserve"> French</w:t>
      </w:r>
      <w:r w:rsidR="00B707D4" w:rsidRPr="00C52373">
        <w:rPr>
          <w:rFonts w:ascii="Arial" w:hAnsi="Arial" w:cs="Arial"/>
          <w:sz w:val="24"/>
        </w:rPr>
        <w:t>.</w:t>
      </w:r>
      <w:bookmarkEnd w:id="0"/>
    </w:p>
    <w:p w14:paraId="28F67BD5" w14:textId="1325AF78" w:rsidR="00CF0E65" w:rsidRPr="008A5BE8" w:rsidRDefault="00CF0E65" w:rsidP="007C5629">
      <w:pPr>
        <w:pStyle w:val="Heading1"/>
        <w:rPr>
          <w:i/>
        </w:rPr>
      </w:pPr>
      <w:r w:rsidRPr="008A5BE8">
        <w:t xml:space="preserve">Will I get paid for doing this survey? </w:t>
      </w:r>
    </w:p>
    <w:p w14:paraId="12F95F77" w14:textId="77777777" w:rsidR="00CF0E65" w:rsidRPr="008A5BE8" w:rsidRDefault="00CF0E65" w:rsidP="00C202D7">
      <w:pPr>
        <w:spacing w:before="0" w:after="0"/>
        <w:rPr>
          <w:rFonts w:ascii="Arial" w:hAnsi="Arial" w:cs="Arial"/>
          <w:sz w:val="24"/>
        </w:rPr>
      </w:pPr>
      <w:r w:rsidRPr="008A5BE8">
        <w:rPr>
          <w:rFonts w:ascii="Arial" w:hAnsi="Arial" w:cs="Arial"/>
          <w:sz w:val="24"/>
        </w:rPr>
        <w:t xml:space="preserve">No. There is no money given to people who fill out this survey. </w:t>
      </w:r>
    </w:p>
    <w:p w14:paraId="5D0374F9" w14:textId="77777777" w:rsidR="001F69FC" w:rsidRPr="008A5BE8" w:rsidRDefault="001F69FC" w:rsidP="00C202D7">
      <w:pPr>
        <w:spacing w:before="100" w:beforeAutospacing="1" w:after="100" w:afterAutospacing="1" w:line="240" w:lineRule="auto"/>
        <w:jc w:val="both"/>
        <w:rPr>
          <w:rFonts w:ascii="Arial" w:hAnsi="Arial" w:cs="Arial"/>
          <w:sz w:val="24"/>
        </w:rPr>
      </w:pPr>
      <w:r w:rsidRPr="008A5BE8">
        <w:rPr>
          <w:rFonts w:ascii="Arial" w:eastAsia="Times New Roman" w:hAnsi="Arial" w:cs="Arial"/>
          <w:sz w:val="24"/>
        </w:rPr>
        <w:t xml:space="preserve">If you are interested in participating, </w:t>
      </w:r>
      <w:r w:rsidRPr="008A5BE8">
        <w:rPr>
          <w:rFonts w:ascii="Arial" w:eastAsia="Times New Roman" w:hAnsi="Arial" w:cs="Arial"/>
          <w:b/>
          <w:bCs/>
          <w:sz w:val="24"/>
        </w:rPr>
        <w:t>please click the following link to go to the survey</w:t>
      </w:r>
      <w:r w:rsidRPr="008A5BE8">
        <w:rPr>
          <w:rFonts w:ascii="Arial" w:eastAsia="Times New Roman" w:hAnsi="Arial" w:cs="Arial"/>
          <w:sz w:val="24"/>
        </w:rPr>
        <w:t xml:space="preserve"> website: </w:t>
      </w:r>
      <w:r w:rsidRPr="008A5BE8">
        <w:rPr>
          <w:rFonts w:ascii="Arial" w:hAnsi="Arial" w:cs="Arial"/>
          <w:color w:val="000000"/>
          <w:sz w:val="24"/>
          <w:shd w:val="clear" w:color="auto" w:fill="FFFFFF"/>
        </w:rPr>
        <w:t> </w:t>
      </w:r>
      <w:hyperlink r:id="rId10" w:tgtFrame="_blank" w:history="1">
        <w:r w:rsidRPr="008A5BE8">
          <w:rPr>
            <w:rStyle w:val="Hyperlink"/>
            <w:rFonts w:ascii="Arial" w:hAnsi="Arial" w:cs="Arial"/>
            <w:color w:val="1155CC"/>
            <w:sz w:val="24"/>
            <w:shd w:val="clear" w:color="auto" w:fill="FFFFFF"/>
          </w:rPr>
          <w:t>http://bit.ly/a2j-eng</w:t>
        </w:r>
      </w:hyperlink>
      <w:r w:rsidRPr="008A5BE8">
        <w:rPr>
          <w:rFonts w:ascii="Arial" w:hAnsi="Arial" w:cs="Arial"/>
          <w:sz w:val="24"/>
        </w:rPr>
        <w:t xml:space="preserve"> </w:t>
      </w:r>
    </w:p>
    <w:p w14:paraId="629CEB9C" w14:textId="1016926A" w:rsidR="001F69FC" w:rsidRPr="008A5BE8" w:rsidRDefault="001F69FC" w:rsidP="00C202D7">
      <w:pPr>
        <w:spacing w:before="100" w:beforeAutospacing="1" w:after="100" w:afterAutospacing="1" w:line="240" w:lineRule="auto"/>
        <w:jc w:val="both"/>
        <w:rPr>
          <w:rFonts w:ascii="Arial" w:eastAsia="Times New Roman" w:hAnsi="Arial" w:cs="Arial"/>
          <w:noProof/>
          <w:sz w:val="24"/>
        </w:rPr>
      </w:pPr>
      <w:r w:rsidRPr="008A5BE8">
        <w:rPr>
          <w:rFonts w:ascii="Arial" w:eastAsia="Times New Roman" w:hAnsi="Arial" w:cs="Arial"/>
          <w:b/>
          <w:bCs/>
          <w:sz w:val="24"/>
        </w:rPr>
        <w:t>Or use your phone/device camera to scan the QR code below</w:t>
      </w:r>
      <w:r w:rsidRPr="008A5BE8">
        <w:rPr>
          <w:rFonts w:ascii="Arial" w:eastAsia="Times New Roman" w:hAnsi="Arial" w:cs="Arial"/>
          <w:sz w:val="24"/>
        </w:rPr>
        <w:t>, then follow the link.</w:t>
      </w:r>
      <w:r w:rsidRPr="008A5BE8">
        <w:rPr>
          <w:rFonts w:ascii="Arial" w:eastAsia="Times New Roman" w:hAnsi="Arial" w:cs="Arial"/>
          <w:noProof/>
          <w:sz w:val="24"/>
          <w:lang w:eastAsia="en-US"/>
        </w:rPr>
        <w:drawing>
          <wp:inline distT="0" distB="0" distL="0" distR="0" wp14:anchorId="75A9F076" wp14:editId="28C899FF">
            <wp:extent cx="1377950" cy="1377950"/>
            <wp:effectExtent l="0" t="0" r="0" b="0"/>
            <wp:docPr id="2049695517" name="Image 2" descr="Link to survey: http://bit.ly/a2j-eng "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695517" name="Image 2" descr="Link to survey: http://bit.ly/a2j-eng " title="QR 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pic:spPr>
                </pic:pic>
              </a:graphicData>
            </a:graphic>
          </wp:inline>
        </w:drawing>
      </w:r>
    </w:p>
    <w:p w14:paraId="11BB644C" w14:textId="2630B2D6" w:rsidR="001F69FC" w:rsidRDefault="008A5BE8" w:rsidP="00C202D7">
      <w:pPr>
        <w:pStyle w:val="Name"/>
        <w:spacing w:before="360" w:after="100" w:afterAutospacing="1"/>
        <w:jc w:val="left"/>
        <w:rPr>
          <w:rFonts w:ascii="Arial" w:hAnsi="Arial" w:cs="Arial"/>
          <w:color w:val="222222"/>
          <w:sz w:val="24"/>
          <w:shd w:val="clear" w:color="auto" w:fill="FFFFFF"/>
        </w:rPr>
      </w:pPr>
      <w:r w:rsidRPr="008A5BE8">
        <w:rPr>
          <w:rFonts w:ascii="Arial" w:hAnsi="Arial" w:cs="Arial"/>
          <w:color w:val="222222"/>
          <w:sz w:val="24"/>
          <w:shd w:val="clear" w:color="auto" w:fill="FFFFFF"/>
        </w:rPr>
        <w:t xml:space="preserve">Description video in sign language (ASL): </w:t>
      </w:r>
      <w:hyperlink r:id="rId12" w:tgtFrame="_blank" w:history="1">
        <w:r w:rsidRPr="008A5BE8">
          <w:rPr>
            <w:rStyle w:val="Hyperlink"/>
            <w:rFonts w:ascii="Arial" w:hAnsi="Arial" w:cs="Arial"/>
            <w:color w:val="1155CC"/>
            <w:sz w:val="24"/>
            <w:shd w:val="clear" w:color="auto" w:fill="FFFFFF"/>
          </w:rPr>
          <w:t>https://youtu.be/qVetOGvpBi0</w:t>
        </w:r>
      </w:hyperlink>
      <w:r w:rsidRPr="008A5BE8">
        <w:rPr>
          <w:rFonts w:ascii="Arial" w:hAnsi="Arial" w:cs="Arial"/>
          <w:color w:val="222222"/>
          <w:sz w:val="24"/>
          <w:shd w:val="clear" w:color="auto" w:fill="FFFFFF"/>
        </w:rPr>
        <w:t xml:space="preserve"> </w:t>
      </w:r>
    </w:p>
    <w:p w14:paraId="68C04C25" w14:textId="7C9D3C5A" w:rsidR="008A5BE8" w:rsidRPr="008A5BE8" w:rsidRDefault="008A5BE8" w:rsidP="00C202D7">
      <w:pPr>
        <w:pStyle w:val="Name"/>
        <w:spacing w:before="100" w:beforeAutospacing="1" w:after="100" w:afterAutospacing="1"/>
        <w:jc w:val="left"/>
        <w:rPr>
          <w:rFonts w:ascii="Arial" w:hAnsi="Arial" w:cs="Arial"/>
          <w:i w:val="0"/>
          <w:color w:val="auto"/>
          <w:sz w:val="24"/>
        </w:rPr>
      </w:pPr>
      <w:r w:rsidRPr="008A5BE8">
        <w:rPr>
          <w:rFonts w:ascii="Arial" w:hAnsi="Arial" w:cs="Arial"/>
          <w:color w:val="222222"/>
          <w:sz w:val="24"/>
          <w:shd w:val="clear" w:color="auto" w:fill="FFFFFF"/>
        </w:rPr>
        <w:t xml:space="preserve">Description video in sign language (LSQ): </w:t>
      </w:r>
      <w:hyperlink r:id="rId13" w:tgtFrame="_blank" w:history="1">
        <w:r w:rsidRPr="008A5BE8">
          <w:rPr>
            <w:rStyle w:val="Hyperlink"/>
            <w:rFonts w:ascii="Arial" w:hAnsi="Arial" w:cs="Arial"/>
            <w:color w:val="1155CC"/>
            <w:sz w:val="24"/>
            <w:shd w:val="clear" w:color="auto" w:fill="FFFFFF"/>
          </w:rPr>
          <w:t>https://youtu.be/HUsbEmE1sVg</w:t>
        </w:r>
      </w:hyperlink>
    </w:p>
    <w:p w14:paraId="0695DA2B" w14:textId="74722212" w:rsidR="00B65A4A" w:rsidRPr="008A5BE8" w:rsidRDefault="00F71927" w:rsidP="001524FF">
      <w:pPr>
        <w:pStyle w:val="Heading1"/>
        <w:rPr>
          <w:i/>
        </w:rPr>
      </w:pPr>
      <w:r w:rsidRPr="008A5BE8">
        <w:t xml:space="preserve">Principal Researchers: </w:t>
      </w:r>
    </w:p>
    <w:p w14:paraId="63E5B660" w14:textId="140E606C" w:rsidR="00995A46" w:rsidRPr="008A5BE8" w:rsidRDefault="00F71927" w:rsidP="00C202D7">
      <w:pPr>
        <w:pStyle w:val="Name"/>
        <w:spacing w:before="100" w:beforeAutospacing="1" w:after="100" w:afterAutospacing="1"/>
        <w:jc w:val="left"/>
        <w:rPr>
          <w:rFonts w:ascii="Arial" w:hAnsi="Arial" w:cs="Arial"/>
          <w:b w:val="0"/>
          <w:i w:val="0"/>
          <w:color w:val="auto"/>
          <w:sz w:val="24"/>
        </w:rPr>
      </w:pPr>
      <w:r w:rsidRPr="008A5BE8">
        <w:rPr>
          <w:rFonts w:ascii="Arial" w:hAnsi="Arial" w:cs="Arial"/>
          <w:b w:val="0"/>
          <w:i w:val="0"/>
          <w:color w:val="auto"/>
          <w:sz w:val="24"/>
        </w:rPr>
        <w:t>Dr. Keiko Shikako-Thomas</w:t>
      </w:r>
      <w:r w:rsidR="007958E6" w:rsidRPr="008A5BE8">
        <w:rPr>
          <w:rFonts w:ascii="Arial" w:hAnsi="Arial" w:cs="Arial"/>
          <w:i w:val="0"/>
          <w:color w:val="auto"/>
          <w:sz w:val="24"/>
        </w:rPr>
        <w:t xml:space="preserve"> </w:t>
      </w:r>
      <w:r w:rsidR="007958E6" w:rsidRPr="008A5BE8">
        <w:rPr>
          <w:rFonts w:ascii="Arial" w:hAnsi="Arial" w:cs="Arial"/>
          <w:b w:val="0"/>
          <w:i w:val="0"/>
          <w:color w:val="auto"/>
          <w:sz w:val="24"/>
        </w:rPr>
        <w:t>(</w:t>
      </w:r>
      <w:r w:rsidRPr="008A5BE8">
        <w:rPr>
          <w:rFonts w:ascii="Arial" w:hAnsi="Arial" w:cs="Arial"/>
          <w:b w:val="0"/>
          <w:i w:val="0"/>
          <w:color w:val="auto"/>
          <w:sz w:val="24"/>
        </w:rPr>
        <w:t>School of Physical and Occupational Therapy, McGill University</w:t>
      </w:r>
      <w:r w:rsidR="007958E6" w:rsidRPr="008A5BE8">
        <w:rPr>
          <w:rFonts w:ascii="Arial" w:hAnsi="Arial" w:cs="Arial"/>
          <w:b w:val="0"/>
          <w:i w:val="0"/>
          <w:color w:val="auto"/>
          <w:sz w:val="24"/>
        </w:rPr>
        <w:t xml:space="preserve">) </w:t>
      </w:r>
    </w:p>
    <w:p w14:paraId="4B24DCCC" w14:textId="0B0AB60F" w:rsidR="00F71927" w:rsidRPr="008A5BE8" w:rsidRDefault="007958E6" w:rsidP="00C202D7">
      <w:pPr>
        <w:pStyle w:val="Name"/>
        <w:spacing w:before="100" w:beforeAutospacing="1" w:after="100" w:afterAutospacing="1"/>
        <w:jc w:val="left"/>
        <w:rPr>
          <w:rFonts w:ascii="Arial" w:hAnsi="Arial" w:cs="Arial"/>
          <w:i w:val="0"/>
          <w:color w:val="auto"/>
          <w:sz w:val="24"/>
        </w:rPr>
      </w:pPr>
      <w:r w:rsidRPr="008A5BE8">
        <w:rPr>
          <w:rFonts w:ascii="Arial" w:hAnsi="Arial" w:cs="Arial"/>
          <w:b w:val="0"/>
          <w:i w:val="0"/>
          <w:color w:val="auto"/>
          <w:sz w:val="24"/>
        </w:rPr>
        <w:t>Kerri Joffe (ARCH Disability Law Centre)</w:t>
      </w:r>
    </w:p>
    <w:p w14:paraId="60376DFA" w14:textId="5991F643" w:rsidR="00F71927" w:rsidRPr="008A5BE8" w:rsidRDefault="00F71927" w:rsidP="00C202D7">
      <w:pPr>
        <w:pStyle w:val="ContactInfo"/>
        <w:spacing w:before="100" w:beforeAutospacing="1" w:after="100" w:afterAutospacing="1"/>
        <w:jc w:val="left"/>
        <w:rPr>
          <w:rFonts w:ascii="Arial" w:hAnsi="Arial" w:cs="Arial"/>
          <w:sz w:val="24"/>
        </w:rPr>
      </w:pPr>
      <w:r w:rsidRPr="008A5BE8">
        <w:rPr>
          <w:rFonts w:ascii="Arial" w:hAnsi="Arial" w:cs="Arial"/>
          <w:b/>
          <w:sz w:val="24"/>
        </w:rPr>
        <w:t xml:space="preserve">Please contact </w:t>
      </w:r>
      <w:r w:rsidR="00310E5F" w:rsidRPr="008A5BE8">
        <w:rPr>
          <w:rFonts w:ascii="Arial" w:hAnsi="Arial" w:cs="Arial"/>
          <w:b/>
          <w:sz w:val="24"/>
        </w:rPr>
        <w:t xml:space="preserve">Dr. </w:t>
      </w:r>
      <w:r w:rsidR="000500A5" w:rsidRPr="008A5BE8">
        <w:rPr>
          <w:rFonts w:ascii="Arial" w:hAnsi="Arial" w:cs="Arial"/>
          <w:b/>
          <w:sz w:val="24"/>
        </w:rPr>
        <w:t>Mehrnoosh Movahed</w:t>
      </w:r>
      <w:r w:rsidRPr="008A5BE8">
        <w:rPr>
          <w:rFonts w:ascii="Arial" w:hAnsi="Arial" w:cs="Arial"/>
          <w:b/>
          <w:sz w:val="24"/>
        </w:rPr>
        <w:t xml:space="preserve"> </w:t>
      </w:r>
      <w:r w:rsidRPr="008A5BE8">
        <w:rPr>
          <w:rFonts w:ascii="Arial" w:hAnsi="Arial" w:cs="Arial"/>
          <w:sz w:val="24"/>
        </w:rPr>
        <w:t>to participate or to find out more information</w:t>
      </w:r>
      <w:r w:rsidR="007958E6" w:rsidRPr="008A5BE8">
        <w:rPr>
          <w:rFonts w:ascii="Arial" w:hAnsi="Arial" w:cs="Arial"/>
          <w:sz w:val="24"/>
        </w:rPr>
        <w:t>.</w:t>
      </w:r>
    </w:p>
    <w:p w14:paraId="4982F0ED" w14:textId="34026175" w:rsidR="00F71927" w:rsidRDefault="00310E5F" w:rsidP="00C202D7">
      <w:pPr>
        <w:pStyle w:val="ContactInfo"/>
        <w:spacing w:before="100" w:beforeAutospacing="1" w:after="100" w:afterAutospacing="1"/>
        <w:contextualSpacing w:val="0"/>
        <w:jc w:val="left"/>
        <w:rPr>
          <w:rFonts w:ascii="Arial" w:hAnsi="Arial" w:cs="Arial"/>
          <w:sz w:val="24"/>
        </w:rPr>
      </w:pPr>
      <w:r w:rsidRPr="008A5BE8">
        <w:rPr>
          <w:rFonts w:ascii="Arial" w:hAnsi="Arial" w:cs="Arial"/>
          <w:sz w:val="24"/>
        </w:rPr>
        <w:t xml:space="preserve">Email: </w:t>
      </w:r>
      <w:hyperlink r:id="rId14" w:history="1">
        <w:r w:rsidR="000500A5" w:rsidRPr="008A5BE8">
          <w:rPr>
            <w:rStyle w:val="Hyperlink"/>
            <w:rFonts w:ascii="Arial" w:hAnsi="Arial" w:cs="Arial"/>
            <w:sz w:val="24"/>
          </w:rPr>
          <w:t>mehrnoosh.movahed@mcgill.com</w:t>
        </w:r>
      </w:hyperlink>
      <w:r w:rsidR="000500A5" w:rsidRPr="008A5BE8">
        <w:rPr>
          <w:rFonts w:ascii="Arial" w:hAnsi="Arial" w:cs="Arial"/>
          <w:sz w:val="24"/>
        </w:rPr>
        <w:t xml:space="preserve"> </w:t>
      </w:r>
    </w:p>
    <w:p w14:paraId="059DB94A" w14:textId="485A78C5" w:rsidR="00F71927" w:rsidRDefault="00F71927" w:rsidP="00C202D7">
      <w:pPr>
        <w:pStyle w:val="ContactInfo"/>
        <w:spacing w:before="100" w:beforeAutospacing="1" w:after="100" w:afterAutospacing="1"/>
        <w:contextualSpacing w:val="0"/>
        <w:rPr>
          <w:rFonts w:ascii="Arial" w:hAnsi="Arial" w:cs="Arial"/>
          <w:b/>
          <w:sz w:val="24"/>
        </w:rPr>
      </w:pPr>
      <w:r w:rsidRPr="008A5BE8">
        <w:rPr>
          <w:rFonts w:ascii="Arial" w:hAnsi="Arial" w:cs="Arial"/>
          <w:b/>
          <w:sz w:val="24"/>
        </w:rPr>
        <w:t>*This study has been approved by the McGill University Ethics</w:t>
      </w:r>
      <w:r w:rsidR="007A58B2" w:rsidRPr="008A5BE8">
        <w:rPr>
          <w:rFonts w:ascii="Arial" w:hAnsi="Arial" w:cs="Arial"/>
          <w:b/>
          <w:sz w:val="24"/>
        </w:rPr>
        <w:t xml:space="preserve"> Review</w:t>
      </w:r>
      <w:r w:rsidRPr="008A5BE8">
        <w:rPr>
          <w:rFonts w:ascii="Arial" w:hAnsi="Arial" w:cs="Arial"/>
          <w:b/>
          <w:sz w:val="24"/>
        </w:rPr>
        <w:t xml:space="preserve"> Board*</w:t>
      </w:r>
    </w:p>
    <w:sectPr w:rsidR="00F71927" w:rsidSect="00C52373">
      <w:pgSz w:w="12240" w:h="15840"/>
      <w:pgMar w:top="1023"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FF95" w14:textId="77777777" w:rsidR="00582B91" w:rsidRDefault="00582B91" w:rsidP="00C17FA9">
      <w:pPr>
        <w:spacing w:before="0" w:after="0" w:line="240" w:lineRule="auto"/>
      </w:pPr>
      <w:r>
        <w:separator/>
      </w:r>
    </w:p>
  </w:endnote>
  <w:endnote w:type="continuationSeparator" w:id="0">
    <w:p w14:paraId="298692F4" w14:textId="77777777" w:rsidR="00582B91" w:rsidRDefault="00582B91" w:rsidP="00C17FA9">
      <w:pPr>
        <w:spacing w:before="0" w:after="0" w:line="240" w:lineRule="auto"/>
      </w:pPr>
      <w:r>
        <w:continuationSeparator/>
      </w:r>
    </w:p>
  </w:endnote>
  <w:endnote w:id="1">
    <w:p w14:paraId="00FE5728" w14:textId="0E742BE2" w:rsidR="00C202D7" w:rsidRPr="00A4553E" w:rsidRDefault="00C202D7">
      <w:pPr>
        <w:pStyle w:val="EndnoteText"/>
        <w:rPr>
          <w:lang w:val="en-CA"/>
        </w:rPr>
      </w:pPr>
      <w:r>
        <w:rPr>
          <w:rStyle w:val="EndnoteReference"/>
        </w:rPr>
        <w:endnoteRef/>
      </w:r>
      <w:r>
        <w:t xml:space="preserve"> </w:t>
      </w:r>
      <w:r>
        <w:rPr>
          <w:lang w:val="en-CA"/>
        </w:rPr>
        <w:t xml:space="preserve">In this research, we are using the same definition of disability as the </w:t>
      </w:r>
      <w:r>
        <w:rPr>
          <w:i/>
          <w:lang w:val="en-CA"/>
        </w:rPr>
        <w:t>Accessible Canada Act</w:t>
      </w:r>
      <w:r>
        <w:rPr>
          <w:lang w:val="en-CA"/>
        </w:rPr>
        <w:t xml:space="preserve">: person with a disability means person with any impairment including a physical, mental, intellectual, cognitive, learning, communication or sensory impairment – or a functional limitation – whether permanent, temporary or episodic in nature, or evident or not, that, in interaction with a barrier, hinders a person’s full and equal participation in society.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998C" w14:textId="77777777" w:rsidR="00582B91" w:rsidRDefault="00582B91" w:rsidP="00C17FA9">
      <w:pPr>
        <w:spacing w:before="0" w:after="0" w:line="240" w:lineRule="auto"/>
      </w:pPr>
      <w:r>
        <w:separator/>
      </w:r>
    </w:p>
  </w:footnote>
  <w:footnote w:type="continuationSeparator" w:id="0">
    <w:p w14:paraId="2DE04B32" w14:textId="77777777" w:rsidR="00582B91" w:rsidRDefault="00582B91" w:rsidP="00C17FA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5201"/>
    <w:multiLevelType w:val="hybridMultilevel"/>
    <w:tmpl w:val="DBF4C3C8"/>
    <w:lvl w:ilvl="0" w:tplc="702CAA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8198C"/>
    <w:multiLevelType w:val="hybridMultilevel"/>
    <w:tmpl w:val="0EF424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7C53"/>
    <w:multiLevelType w:val="hybridMultilevel"/>
    <w:tmpl w:val="43FC9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AA022C"/>
    <w:multiLevelType w:val="hybridMultilevel"/>
    <w:tmpl w:val="120A7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2034B9"/>
    <w:multiLevelType w:val="hybridMultilevel"/>
    <w:tmpl w:val="966AE6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402D80"/>
    <w:multiLevelType w:val="hybridMultilevel"/>
    <w:tmpl w:val="9168E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3771D9"/>
    <w:multiLevelType w:val="hybridMultilevel"/>
    <w:tmpl w:val="4E5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3E11"/>
    <w:multiLevelType w:val="hybridMultilevel"/>
    <w:tmpl w:val="B3F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829228">
    <w:abstractNumId w:val="0"/>
  </w:num>
  <w:num w:numId="2" w16cid:durableId="425346735">
    <w:abstractNumId w:val="1"/>
  </w:num>
  <w:num w:numId="3" w16cid:durableId="736392113">
    <w:abstractNumId w:val="7"/>
  </w:num>
  <w:num w:numId="4" w16cid:durableId="1703020069">
    <w:abstractNumId w:val="6"/>
  </w:num>
  <w:num w:numId="5" w16cid:durableId="2015718938">
    <w:abstractNumId w:val="4"/>
  </w:num>
  <w:num w:numId="6" w16cid:durableId="953943476">
    <w:abstractNumId w:val="2"/>
  </w:num>
  <w:num w:numId="7" w16cid:durableId="1083842128">
    <w:abstractNumId w:val="5"/>
  </w:num>
  <w:num w:numId="8" w16cid:durableId="1566528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dVsIR0duqcw967V2xtbQQ+mPd2rVZs4MJECP0Bn9Kvj+woJbN56h4WulYcPxIYjaQX8xYUiRDzGHQL8CVSkUw==" w:salt="e0B6O3MCFbePLo3rZHqsH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7"/>
    <w:rsid w:val="00017C79"/>
    <w:rsid w:val="000500A5"/>
    <w:rsid w:val="00057CF7"/>
    <w:rsid w:val="000839D7"/>
    <w:rsid w:val="000D5E8C"/>
    <w:rsid w:val="000E7561"/>
    <w:rsid w:val="001340C1"/>
    <w:rsid w:val="001524FF"/>
    <w:rsid w:val="001C4190"/>
    <w:rsid w:val="001F69FC"/>
    <w:rsid w:val="00287872"/>
    <w:rsid w:val="002A02D0"/>
    <w:rsid w:val="002F5128"/>
    <w:rsid w:val="00310E5F"/>
    <w:rsid w:val="00356A31"/>
    <w:rsid w:val="0039191B"/>
    <w:rsid w:val="003962B1"/>
    <w:rsid w:val="00405D5C"/>
    <w:rsid w:val="0041419C"/>
    <w:rsid w:val="0046786E"/>
    <w:rsid w:val="00522567"/>
    <w:rsid w:val="00574E73"/>
    <w:rsid w:val="00582992"/>
    <w:rsid w:val="00582B91"/>
    <w:rsid w:val="005A4D98"/>
    <w:rsid w:val="005D7152"/>
    <w:rsid w:val="005F5682"/>
    <w:rsid w:val="00626F23"/>
    <w:rsid w:val="00684409"/>
    <w:rsid w:val="006E1598"/>
    <w:rsid w:val="006F7EA8"/>
    <w:rsid w:val="0070039E"/>
    <w:rsid w:val="00721B4A"/>
    <w:rsid w:val="007745DA"/>
    <w:rsid w:val="007958E6"/>
    <w:rsid w:val="007A58B2"/>
    <w:rsid w:val="007B7F86"/>
    <w:rsid w:val="007C5629"/>
    <w:rsid w:val="007D7EC9"/>
    <w:rsid w:val="007F70FC"/>
    <w:rsid w:val="00824CBD"/>
    <w:rsid w:val="00835BA6"/>
    <w:rsid w:val="00835DEF"/>
    <w:rsid w:val="008530A3"/>
    <w:rsid w:val="008A5BE8"/>
    <w:rsid w:val="008D3E65"/>
    <w:rsid w:val="0095359F"/>
    <w:rsid w:val="00955382"/>
    <w:rsid w:val="009777CA"/>
    <w:rsid w:val="00995A46"/>
    <w:rsid w:val="00996C3E"/>
    <w:rsid w:val="00A05D90"/>
    <w:rsid w:val="00A4553E"/>
    <w:rsid w:val="00A674F7"/>
    <w:rsid w:val="00A910CB"/>
    <w:rsid w:val="00A97886"/>
    <w:rsid w:val="00AC4D3C"/>
    <w:rsid w:val="00B26126"/>
    <w:rsid w:val="00B274F4"/>
    <w:rsid w:val="00B65A4A"/>
    <w:rsid w:val="00B707D4"/>
    <w:rsid w:val="00B77396"/>
    <w:rsid w:val="00B84A62"/>
    <w:rsid w:val="00B9030D"/>
    <w:rsid w:val="00BB539D"/>
    <w:rsid w:val="00BC7BFF"/>
    <w:rsid w:val="00BE438B"/>
    <w:rsid w:val="00C17FA9"/>
    <w:rsid w:val="00C202D7"/>
    <w:rsid w:val="00C2688A"/>
    <w:rsid w:val="00C52373"/>
    <w:rsid w:val="00C7370B"/>
    <w:rsid w:val="00C82243"/>
    <w:rsid w:val="00C8450D"/>
    <w:rsid w:val="00C96939"/>
    <w:rsid w:val="00CB02EE"/>
    <w:rsid w:val="00CF0E65"/>
    <w:rsid w:val="00D44669"/>
    <w:rsid w:val="00DF64A6"/>
    <w:rsid w:val="00F35F10"/>
    <w:rsid w:val="00F71927"/>
    <w:rsid w:val="00FE1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9551"/>
  <w15:docId w15:val="{C8C735F7-F28D-4A60-9E0D-25A3FDB8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12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0D"/>
    <w:rPr>
      <w:rFonts w:eastAsia="PMingLiU" w:cs="Times New Roman"/>
      <w:sz w:val="18"/>
      <w:szCs w:val="24"/>
      <w:lang w:val="en-US" w:eastAsia="zh-TW"/>
    </w:rPr>
  </w:style>
  <w:style w:type="paragraph" w:styleId="Heading1">
    <w:name w:val="heading 1"/>
    <w:basedOn w:val="Name"/>
    <w:next w:val="Normal"/>
    <w:link w:val="Heading1Char"/>
    <w:uiPriority w:val="9"/>
    <w:qFormat/>
    <w:rsid w:val="007C5629"/>
    <w:pPr>
      <w:spacing w:before="100" w:beforeAutospacing="1" w:after="0" w:line="276" w:lineRule="auto"/>
      <w:jc w:val="left"/>
      <w:outlineLvl w:val="0"/>
    </w:pPr>
    <w:rPr>
      <w:rFonts w:ascii="Arial" w:hAnsi="Arial" w:cs="Arial"/>
      <w:bCs/>
      <w:i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27"/>
    <w:pPr>
      <w:numPr>
        <w:numId w:val="1"/>
      </w:numPr>
      <w:spacing w:line="360" w:lineRule="auto"/>
    </w:pPr>
  </w:style>
  <w:style w:type="paragraph" w:customStyle="1" w:styleId="Name">
    <w:name w:val="Name"/>
    <w:basedOn w:val="Normal"/>
    <w:qFormat/>
    <w:rsid w:val="00F71927"/>
    <w:pPr>
      <w:spacing w:before="600" w:after="400"/>
      <w:jc w:val="center"/>
    </w:pPr>
    <w:rPr>
      <w:b/>
      <w:i/>
      <w:color w:val="385623" w:themeColor="accent6" w:themeShade="80"/>
      <w:sz w:val="34"/>
    </w:rPr>
  </w:style>
  <w:style w:type="paragraph" w:customStyle="1" w:styleId="ContactInfo">
    <w:name w:val="Contact Info"/>
    <w:basedOn w:val="Normal"/>
    <w:qFormat/>
    <w:rsid w:val="00F71927"/>
    <w:pPr>
      <w:spacing w:before="160"/>
      <w:contextualSpacing/>
      <w:jc w:val="center"/>
    </w:pPr>
    <w:rPr>
      <w:sz w:val="22"/>
    </w:rPr>
  </w:style>
  <w:style w:type="character" w:styleId="Hyperlink">
    <w:name w:val="Hyperlink"/>
    <w:basedOn w:val="DefaultParagraphFont"/>
    <w:uiPriority w:val="99"/>
    <w:unhideWhenUsed/>
    <w:rsid w:val="00F71927"/>
    <w:rPr>
      <w:color w:val="0563C1" w:themeColor="hyperlink"/>
      <w:u w:val="single"/>
    </w:rPr>
  </w:style>
  <w:style w:type="character" w:styleId="CommentReference">
    <w:name w:val="annotation reference"/>
    <w:basedOn w:val="DefaultParagraphFont"/>
    <w:uiPriority w:val="99"/>
    <w:semiHidden/>
    <w:unhideWhenUsed/>
    <w:rsid w:val="007F70FC"/>
    <w:rPr>
      <w:sz w:val="16"/>
      <w:szCs w:val="16"/>
    </w:rPr>
  </w:style>
  <w:style w:type="paragraph" w:styleId="CommentText">
    <w:name w:val="annotation text"/>
    <w:basedOn w:val="Normal"/>
    <w:link w:val="CommentTextChar"/>
    <w:uiPriority w:val="99"/>
    <w:semiHidden/>
    <w:unhideWhenUsed/>
    <w:rsid w:val="007F70FC"/>
    <w:rPr>
      <w:sz w:val="20"/>
      <w:szCs w:val="20"/>
    </w:rPr>
  </w:style>
  <w:style w:type="character" w:customStyle="1" w:styleId="CommentTextChar">
    <w:name w:val="Comment Text Char"/>
    <w:basedOn w:val="DefaultParagraphFont"/>
    <w:link w:val="CommentText"/>
    <w:uiPriority w:val="99"/>
    <w:semiHidden/>
    <w:rsid w:val="007F70FC"/>
    <w:rPr>
      <w:rFonts w:eastAsia="PMingLiU"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7F70FC"/>
    <w:rPr>
      <w:b/>
      <w:bCs/>
    </w:rPr>
  </w:style>
  <w:style w:type="character" w:customStyle="1" w:styleId="CommentSubjectChar">
    <w:name w:val="Comment Subject Char"/>
    <w:basedOn w:val="CommentTextChar"/>
    <w:link w:val="CommentSubject"/>
    <w:uiPriority w:val="99"/>
    <w:semiHidden/>
    <w:rsid w:val="007F70FC"/>
    <w:rPr>
      <w:rFonts w:eastAsia="PMingLiU" w:cs="Times New Roman"/>
      <w:b/>
      <w:bCs/>
      <w:sz w:val="20"/>
      <w:szCs w:val="20"/>
      <w:lang w:val="en-US" w:eastAsia="zh-TW"/>
    </w:rPr>
  </w:style>
  <w:style w:type="paragraph" w:styleId="BalloonText">
    <w:name w:val="Balloon Text"/>
    <w:basedOn w:val="Normal"/>
    <w:link w:val="BalloonTextChar"/>
    <w:uiPriority w:val="99"/>
    <w:semiHidden/>
    <w:unhideWhenUsed/>
    <w:rsid w:val="007F70FC"/>
    <w:rPr>
      <w:rFonts w:ascii="Segoe UI" w:hAnsi="Segoe UI" w:cs="Segoe UI"/>
      <w:szCs w:val="18"/>
    </w:rPr>
  </w:style>
  <w:style w:type="character" w:customStyle="1" w:styleId="BalloonTextChar">
    <w:name w:val="Balloon Text Char"/>
    <w:basedOn w:val="DefaultParagraphFont"/>
    <w:link w:val="BalloonText"/>
    <w:uiPriority w:val="99"/>
    <w:semiHidden/>
    <w:rsid w:val="007F70FC"/>
    <w:rPr>
      <w:rFonts w:ascii="Segoe UI" w:eastAsia="PMingLiU" w:hAnsi="Segoe UI" w:cs="Segoe UI"/>
      <w:sz w:val="18"/>
      <w:szCs w:val="18"/>
      <w:lang w:val="en-US" w:eastAsia="zh-TW"/>
    </w:rPr>
  </w:style>
  <w:style w:type="character" w:customStyle="1" w:styleId="UnresolvedMention1">
    <w:name w:val="Unresolved Mention1"/>
    <w:basedOn w:val="DefaultParagraphFont"/>
    <w:uiPriority w:val="99"/>
    <w:semiHidden/>
    <w:unhideWhenUsed/>
    <w:rsid w:val="00BB539D"/>
    <w:rPr>
      <w:color w:val="605E5C"/>
      <w:shd w:val="clear" w:color="auto" w:fill="E1DFDD"/>
    </w:rPr>
  </w:style>
  <w:style w:type="paragraph" w:styleId="Header">
    <w:name w:val="header"/>
    <w:basedOn w:val="Normal"/>
    <w:link w:val="HeaderChar"/>
    <w:uiPriority w:val="99"/>
    <w:unhideWhenUsed/>
    <w:rsid w:val="00C17FA9"/>
    <w:pPr>
      <w:tabs>
        <w:tab w:val="center" w:pos="4680"/>
        <w:tab w:val="right" w:pos="9360"/>
      </w:tabs>
    </w:pPr>
  </w:style>
  <w:style w:type="character" w:customStyle="1" w:styleId="HeaderChar">
    <w:name w:val="Header Char"/>
    <w:basedOn w:val="DefaultParagraphFont"/>
    <w:link w:val="Header"/>
    <w:uiPriority w:val="99"/>
    <w:rsid w:val="00C17FA9"/>
    <w:rPr>
      <w:rFonts w:eastAsia="PMingLiU" w:cs="Times New Roman"/>
      <w:sz w:val="18"/>
      <w:szCs w:val="24"/>
      <w:lang w:val="en-US" w:eastAsia="zh-TW"/>
    </w:rPr>
  </w:style>
  <w:style w:type="paragraph" w:styleId="Footer">
    <w:name w:val="footer"/>
    <w:basedOn w:val="Normal"/>
    <w:link w:val="FooterChar"/>
    <w:uiPriority w:val="99"/>
    <w:unhideWhenUsed/>
    <w:rsid w:val="00C17FA9"/>
    <w:pPr>
      <w:tabs>
        <w:tab w:val="center" w:pos="4680"/>
        <w:tab w:val="right" w:pos="9360"/>
      </w:tabs>
    </w:pPr>
  </w:style>
  <w:style w:type="character" w:customStyle="1" w:styleId="FooterChar">
    <w:name w:val="Footer Char"/>
    <w:basedOn w:val="DefaultParagraphFont"/>
    <w:link w:val="Footer"/>
    <w:uiPriority w:val="99"/>
    <w:rsid w:val="00C17FA9"/>
    <w:rPr>
      <w:rFonts w:eastAsia="PMingLiU" w:cs="Times New Roman"/>
      <w:sz w:val="18"/>
      <w:szCs w:val="24"/>
      <w:lang w:val="en-US" w:eastAsia="zh-TW"/>
    </w:rPr>
  </w:style>
  <w:style w:type="paragraph" w:styleId="FootnoteText">
    <w:name w:val="footnote text"/>
    <w:basedOn w:val="Normal"/>
    <w:link w:val="FootnoteTextChar"/>
    <w:uiPriority w:val="99"/>
    <w:semiHidden/>
    <w:unhideWhenUsed/>
    <w:rsid w:val="00626F2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26F23"/>
    <w:rPr>
      <w:rFonts w:eastAsia="PMingLiU" w:cs="Times New Roman"/>
      <w:sz w:val="20"/>
      <w:szCs w:val="20"/>
      <w:lang w:val="en-US" w:eastAsia="zh-TW"/>
    </w:rPr>
  </w:style>
  <w:style w:type="character" w:styleId="FootnoteReference">
    <w:name w:val="footnote reference"/>
    <w:basedOn w:val="DefaultParagraphFont"/>
    <w:uiPriority w:val="99"/>
    <w:semiHidden/>
    <w:unhideWhenUsed/>
    <w:rsid w:val="00626F23"/>
    <w:rPr>
      <w:vertAlign w:val="superscript"/>
    </w:rPr>
  </w:style>
  <w:style w:type="character" w:styleId="HTMLDefinition">
    <w:name w:val="HTML Definition"/>
    <w:basedOn w:val="DefaultParagraphFont"/>
    <w:uiPriority w:val="99"/>
    <w:semiHidden/>
    <w:unhideWhenUsed/>
    <w:rsid w:val="00626F23"/>
    <w:rPr>
      <w:i/>
      <w:iCs/>
    </w:rPr>
  </w:style>
  <w:style w:type="character" w:customStyle="1" w:styleId="definedtermlink">
    <w:name w:val="definedtermlink"/>
    <w:basedOn w:val="DefaultParagraphFont"/>
    <w:rsid w:val="00626F23"/>
  </w:style>
  <w:style w:type="paragraph" w:styleId="Revision">
    <w:name w:val="Revision"/>
    <w:hidden/>
    <w:uiPriority w:val="99"/>
    <w:semiHidden/>
    <w:rsid w:val="000E7561"/>
    <w:pPr>
      <w:spacing w:before="0" w:after="0" w:line="240" w:lineRule="auto"/>
    </w:pPr>
    <w:rPr>
      <w:rFonts w:eastAsia="PMingLiU" w:cs="Times New Roman"/>
      <w:sz w:val="18"/>
      <w:szCs w:val="24"/>
      <w:lang w:val="en-US" w:eastAsia="zh-TW"/>
    </w:rPr>
  </w:style>
  <w:style w:type="paragraph" w:styleId="EndnoteText">
    <w:name w:val="endnote text"/>
    <w:basedOn w:val="Normal"/>
    <w:link w:val="EndnoteTextChar"/>
    <w:uiPriority w:val="99"/>
    <w:semiHidden/>
    <w:unhideWhenUsed/>
    <w:rsid w:val="00C202D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202D7"/>
    <w:rPr>
      <w:rFonts w:eastAsia="PMingLiU" w:cs="Times New Roman"/>
      <w:sz w:val="20"/>
      <w:szCs w:val="20"/>
      <w:lang w:val="en-US" w:eastAsia="zh-TW"/>
    </w:rPr>
  </w:style>
  <w:style w:type="character" w:styleId="EndnoteReference">
    <w:name w:val="endnote reference"/>
    <w:basedOn w:val="DefaultParagraphFont"/>
    <w:uiPriority w:val="99"/>
    <w:semiHidden/>
    <w:unhideWhenUsed/>
    <w:rsid w:val="00C202D7"/>
    <w:rPr>
      <w:vertAlign w:val="superscript"/>
    </w:rPr>
  </w:style>
  <w:style w:type="character" w:customStyle="1" w:styleId="Heading1Char">
    <w:name w:val="Heading 1 Char"/>
    <w:basedOn w:val="DefaultParagraphFont"/>
    <w:link w:val="Heading1"/>
    <w:uiPriority w:val="9"/>
    <w:rsid w:val="007C5629"/>
    <w:rPr>
      <w:rFonts w:ascii="Arial" w:eastAsia="PMingLiU" w:hAnsi="Arial" w:cs="Arial"/>
      <w:b/>
      <w:bCs/>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HUsbEmE1s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VetOGvpBi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a2j-e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hrnoosh.movahed@mc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D762-FA72-4BC8-909E-50B1CC54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414</Words>
  <Characters>2361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CIUSSS Centre Ouest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Mehrnoosh Movahed, Dr</dc:creator>
  <cp:lastModifiedBy>Theresa Sciberras</cp:lastModifiedBy>
  <cp:revision>13</cp:revision>
  <dcterms:created xsi:type="dcterms:W3CDTF">2024-01-14T22:14:00Z</dcterms:created>
  <dcterms:modified xsi:type="dcterms:W3CDTF">2024-02-28T19:54:00Z</dcterms:modified>
</cp:coreProperties>
</file>